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228" w:type="dxa"/>
        <w:tblInd w:w="-743" w:type="dxa"/>
        <w:tblLayout w:type="fixed"/>
        <w:tblLook w:val="04A0" w:firstRow="1" w:lastRow="0" w:firstColumn="1" w:lastColumn="0" w:noHBand="0" w:noVBand="1"/>
      </w:tblPr>
      <w:tblGrid>
        <w:gridCol w:w="108"/>
        <w:gridCol w:w="34"/>
        <w:gridCol w:w="42"/>
        <w:gridCol w:w="30"/>
        <w:gridCol w:w="482"/>
        <w:gridCol w:w="1286"/>
        <w:gridCol w:w="25"/>
        <w:gridCol w:w="154"/>
        <w:gridCol w:w="247"/>
        <w:gridCol w:w="40"/>
        <w:gridCol w:w="795"/>
        <w:gridCol w:w="392"/>
        <w:gridCol w:w="236"/>
        <w:gridCol w:w="494"/>
        <w:gridCol w:w="1586"/>
        <w:gridCol w:w="1794"/>
        <w:gridCol w:w="1607"/>
        <w:gridCol w:w="571"/>
        <w:gridCol w:w="402"/>
        <w:gridCol w:w="162"/>
        <w:gridCol w:w="20"/>
        <w:gridCol w:w="29"/>
        <w:gridCol w:w="379"/>
        <w:gridCol w:w="20"/>
        <w:gridCol w:w="373"/>
        <w:gridCol w:w="393"/>
        <w:gridCol w:w="20"/>
        <w:gridCol w:w="134"/>
        <w:gridCol w:w="58"/>
        <w:gridCol w:w="167"/>
        <w:gridCol w:w="133"/>
        <w:gridCol w:w="639"/>
        <w:gridCol w:w="184"/>
        <w:gridCol w:w="20"/>
        <w:gridCol w:w="250"/>
        <w:gridCol w:w="20"/>
        <w:gridCol w:w="73"/>
        <w:gridCol w:w="91"/>
        <w:gridCol w:w="106"/>
        <w:gridCol w:w="28"/>
        <w:gridCol w:w="31"/>
        <w:gridCol w:w="20"/>
        <w:gridCol w:w="20"/>
        <w:gridCol w:w="30"/>
        <w:gridCol w:w="14"/>
        <w:gridCol w:w="20"/>
        <w:gridCol w:w="20"/>
        <w:gridCol w:w="46"/>
        <w:gridCol w:w="20"/>
        <w:gridCol w:w="127"/>
        <w:gridCol w:w="20"/>
        <w:gridCol w:w="129"/>
        <w:gridCol w:w="24"/>
        <w:gridCol w:w="20"/>
        <w:gridCol w:w="9"/>
        <w:gridCol w:w="20"/>
        <w:gridCol w:w="202"/>
        <w:gridCol w:w="93"/>
        <w:gridCol w:w="485"/>
        <w:gridCol w:w="193"/>
        <w:gridCol w:w="1"/>
        <w:gridCol w:w="772"/>
        <w:gridCol w:w="176"/>
        <w:gridCol w:w="596"/>
        <w:gridCol w:w="772"/>
        <w:gridCol w:w="151"/>
        <w:gridCol w:w="429"/>
        <w:gridCol w:w="192"/>
        <w:gridCol w:w="772"/>
        <w:gridCol w:w="478"/>
        <w:gridCol w:w="294"/>
        <w:gridCol w:w="15"/>
        <w:gridCol w:w="757"/>
        <w:gridCol w:w="772"/>
        <w:gridCol w:w="13"/>
        <w:gridCol w:w="763"/>
        <w:gridCol w:w="108"/>
        <w:gridCol w:w="8"/>
        <w:gridCol w:w="50"/>
        <w:gridCol w:w="50"/>
      </w:tblGrid>
      <w:tr w:rsidR="00743288" w:rsidTr="00C55C76">
        <w:trPr>
          <w:gridAfter w:val="62"/>
          <w:wAfter w:w="12305" w:type="dxa"/>
        </w:trPr>
        <w:tc>
          <w:tcPr>
            <w:tcW w:w="1982" w:type="dxa"/>
            <w:gridSpan w:val="6"/>
            <w:hideMark/>
          </w:tcPr>
          <w:p w:rsidR="00743288" w:rsidRDefault="001C7BB5">
            <w:r>
              <w:rPr>
                <w:noProof/>
                <w:lang w:val="ru-RU" w:eastAsia="ru-RU"/>
              </w:rPr>
              <w:drawing>
                <wp:inline distT="0" distB="0" distL="0" distR="0">
                  <wp:extent cx="882015" cy="12515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2015" cy="1251585"/>
                          </a:xfrm>
                          <a:prstGeom prst="rect">
                            <a:avLst/>
                          </a:prstGeom>
                          <a:noFill/>
                          <a:ln>
                            <a:noFill/>
                          </a:ln>
                        </pic:spPr>
                      </pic:pic>
                    </a:graphicData>
                  </a:graphic>
                </wp:inline>
              </w:drawing>
            </w:r>
          </w:p>
        </w:tc>
        <w:tc>
          <w:tcPr>
            <w:tcW w:w="7941" w:type="dxa"/>
            <w:gridSpan w:val="12"/>
          </w:tcPr>
          <w:p w:rsidR="00743288" w:rsidRDefault="00743288">
            <w:pPr>
              <w:jc w:val="center"/>
              <w:rPr>
                <w:b/>
                <w:szCs w:val="24"/>
              </w:rPr>
            </w:pPr>
          </w:p>
          <w:p w:rsidR="00743288" w:rsidRPr="003810A4" w:rsidRDefault="00B61003" w:rsidP="00B61003">
            <w:pPr>
              <w:spacing w:line="360" w:lineRule="auto"/>
              <w:rPr>
                <w:b/>
                <w:sz w:val="24"/>
                <w:szCs w:val="24"/>
                <w:lang w:val="ru-RU"/>
              </w:rPr>
            </w:pPr>
            <w:r>
              <w:rPr>
                <w:b/>
                <w:sz w:val="22"/>
                <w:szCs w:val="22"/>
                <w:lang w:val="ru-RU"/>
              </w:rPr>
              <w:t xml:space="preserve">           </w:t>
            </w:r>
            <w:r w:rsidR="001C7BB5">
              <w:rPr>
                <w:b/>
                <w:sz w:val="24"/>
                <w:szCs w:val="24"/>
                <w:lang w:val="ru-RU"/>
              </w:rPr>
              <w:t>А</w:t>
            </w:r>
            <w:r w:rsidR="00743288" w:rsidRPr="003810A4">
              <w:rPr>
                <w:b/>
                <w:sz w:val="24"/>
                <w:szCs w:val="24"/>
                <w:lang w:val="ru-RU"/>
              </w:rPr>
              <w:t>втономная некоммерческая образовательная организация</w:t>
            </w:r>
          </w:p>
          <w:p w:rsidR="00743288" w:rsidRPr="003810A4" w:rsidRDefault="00B61003" w:rsidP="00B61003">
            <w:pPr>
              <w:spacing w:line="360" w:lineRule="auto"/>
              <w:rPr>
                <w:b/>
                <w:sz w:val="24"/>
                <w:szCs w:val="24"/>
                <w:lang w:val="ru-RU"/>
              </w:rPr>
            </w:pPr>
            <w:r w:rsidRPr="003810A4">
              <w:rPr>
                <w:b/>
                <w:sz w:val="24"/>
                <w:szCs w:val="24"/>
                <w:lang w:val="ru-RU"/>
              </w:rPr>
              <w:t xml:space="preserve">           </w:t>
            </w:r>
            <w:r w:rsidR="00743288" w:rsidRPr="003810A4">
              <w:rPr>
                <w:b/>
                <w:sz w:val="24"/>
                <w:szCs w:val="24"/>
                <w:lang w:val="ru-RU"/>
              </w:rPr>
              <w:t>высшего образования Центросоюза Российской Федерации</w:t>
            </w:r>
          </w:p>
          <w:p w:rsidR="00743288" w:rsidRPr="003810A4" w:rsidRDefault="00B61003" w:rsidP="00B61003">
            <w:pPr>
              <w:spacing w:line="360" w:lineRule="auto"/>
              <w:rPr>
                <w:sz w:val="28"/>
                <w:szCs w:val="28"/>
              </w:rPr>
            </w:pPr>
            <w:r>
              <w:rPr>
                <w:b/>
                <w:sz w:val="24"/>
                <w:szCs w:val="24"/>
                <w:lang w:val="ru-RU"/>
              </w:rPr>
              <w:t xml:space="preserve">         </w:t>
            </w:r>
            <w:r w:rsidR="00743288" w:rsidRPr="003810A4">
              <w:rPr>
                <w:b/>
                <w:sz w:val="28"/>
                <w:szCs w:val="28"/>
              </w:rPr>
              <w:t>«</w:t>
            </w:r>
            <w:proofErr w:type="spellStart"/>
            <w:r w:rsidR="00743288" w:rsidRPr="003810A4">
              <w:rPr>
                <w:b/>
                <w:sz w:val="28"/>
                <w:szCs w:val="28"/>
              </w:rPr>
              <w:t>Сибирский</w:t>
            </w:r>
            <w:proofErr w:type="spellEnd"/>
            <w:r w:rsidR="00743288" w:rsidRPr="003810A4">
              <w:rPr>
                <w:b/>
                <w:sz w:val="28"/>
                <w:szCs w:val="28"/>
              </w:rPr>
              <w:t xml:space="preserve"> </w:t>
            </w:r>
            <w:proofErr w:type="spellStart"/>
            <w:r w:rsidR="00743288" w:rsidRPr="003810A4">
              <w:rPr>
                <w:b/>
                <w:sz w:val="28"/>
                <w:szCs w:val="28"/>
              </w:rPr>
              <w:t>университет</w:t>
            </w:r>
            <w:proofErr w:type="spellEnd"/>
            <w:r w:rsidR="00743288" w:rsidRPr="003810A4">
              <w:rPr>
                <w:b/>
                <w:sz w:val="28"/>
                <w:szCs w:val="28"/>
              </w:rPr>
              <w:t xml:space="preserve"> </w:t>
            </w:r>
            <w:proofErr w:type="spellStart"/>
            <w:r w:rsidR="00743288" w:rsidRPr="003810A4">
              <w:rPr>
                <w:b/>
                <w:sz w:val="28"/>
                <w:szCs w:val="28"/>
              </w:rPr>
              <w:t>потребительской</w:t>
            </w:r>
            <w:proofErr w:type="spellEnd"/>
            <w:r w:rsidR="00743288" w:rsidRPr="003810A4">
              <w:rPr>
                <w:b/>
                <w:sz w:val="28"/>
                <w:szCs w:val="28"/>
              </w:rPr>
              <w:t xml:space="preserve"> </w:t>
            </w:r>
            <w:proofErr w:type="spellStart"/>
            <w:r w:rsidR="00743288" w:rsidRPr="003810A4">
              <w:rPr>
                <w:b/>
                <w:sz w:val="28"/>
                <w:szCs w:val="28"/>
              </w:rPr>
              <w:t>кооперации</w:t>
            </w:r>
            <w:proofErr w:type="spellEnd"/>
            <w:r w:rsidR="00743288" w:rsidRPr="003810A4">
              <w:rPr>
                <w:b/>
                <w:sz w:val="28"/>
                <w:szCs w:val="28"/>
              </w:rPr>
              <w:t>»</w:t>
            </w:r>
          </w:p>
        </w:tc>
      </w:tr>
      <w:tr w:rsidR="002E6158" w:rsidTr="00C55C76">
        <w:trPr>
          <w:gridBefore w:val="2"/>
          <w:gridAfter w:val="36"/>
          <w:wBefore w:w="142" w:type="dxa"/>
          <w:wAfter w:w="8503" w:type="dxa"/>
          <w:trHeight w:val="283"/>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712" w:type="dxa"/>
            <w:gridSpan w:val="4"/>
            <w:tcMar>
              <w:top w:w="0" w:type="dxa"/>
              <w:left w:w="0" w:type="dxa"/>
              <w:bottom w:w="0" w:type="dxa"/>
              <w:right w:w="0" w:type="dxa"/>
            </w:tcMar>
          </w:tcPr>
          <w:p w:rsidR="00743288" w:rsidRDefault="00743288">
            <w:pPr>
              <w:pStyle w:val="EmptyLayoutCell"/>
              <w:rPr>
                <w:sz w:val="28"/>
                <w:szCs w:val="28"/>
              </w:rPr>
            </w:pPr>
          </w:p>
        </w:tc>
        <w:tc>
          <w:tcPr>
            <w:tcW w:w="40" w:type="dxa"/>
            <w:tcMar>
              <w:top w:w="0" w:type="dxa"/>
              <w:left w:w="0" w:type="dxa"/>
              <w:bottom w:w="0" w:type="dxa"/>
              <w:right w:w="0" w:type="dxa"/>
            </w:tcMar>
          </w:tcPr>
          <w:p w:rsidR="00743288" w:rsidRDefault="00743288">
            <w:pPr>
              <w:pStyle w:val="EmptyLayoutCell"/>
              <w:rPr>
                <w:sz w:val="28"/>
                <w:szCs w:val="28"/>
              </w:rPr>
            </w:pPr>
          </w:p>
        </w:tc>
        <w:tc>
          <w:tcPr>
            <w:tcW w:w="10951" w:type="dxa"/>
            <w:gridSpan w:val="27"/>
            <w:tcMar>
              <w:top w:w="0" w:type="dxa"/>
              <w:left w:w="0" w:type="dxa"/>
              <w:bottom w:w="0" w:type="dxa"/>
              <w:right w:w="0" w:type="dxa"/>
            </w:tcMar>
          </w:tcPr>
          <w:p w:rsidR="00743288" w:rsidRDefault="00743288">
            <w:pPr>
              <w:rPr>
                <w:sz w:val="28"/>
                <w:szCs w:val="28"/>
                <w:lang w:val="ru-RU"/>
              </w:rPr>
            </w:pPr>
          </w:p>
        </w:tc>
        <w:tc>
          <w:tcPr>
            <w:tcW w:w="197" w:type="dxa"/>
            <w:gridSpan w:val="2"/>
            <w:tcMar>
              <w:top w:w="0" w:type="dxa"/>
              <w:left w:w="0" w:type="dxa"/>
              <w:bottom w:w="0" w:type="dxa"/>
              <w:right w:w="0" w:type="dxa"/>
            </w:tcMar>
          </w:tcPr>
          <w:p w:rsidR="00743288" w:rsidRDefault="00743288">
            <w:pPr>
              <w:pStyle w:val="EmptyLayoutCell"/>
              <w:rPr>
                <w:sz w:val="28"/>
                <w:szCs w:val="28"/>
                <w:lang w:val="ru-RU"/>
              </w:rPr>
            </w:pPr>
          </w:p>
        </w:tc>
        <w:tc>
          <w:tcPr>
            <w:tcW w:w="59" w:type="dxa"/>
            <w:gridSpan w:val="2"/>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r>
      <w:tr w:rsidR="007D1972" w:rsidTr="00C55C76">
        <w:trPr>
          <w:gridBefore w:val="2"/>
          <w:gridAfter w:val="34"/>
          <w:wBefore w:w="142" w:type="dxa"/>
          <w:wAfter w:w="8469" w:type="dxa"/>
          <w:trHeight w:val="425"/>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286" w:type="dxa"/>
            <w:tcMar>
              <w:top w:w="0" w:type="dxa"/>
              <w:left w:w="0" w:type="dxa"/>
              <w:bottom w:w="0" w:type="dxa"/>
              <w:right w:w="0" w:type="dxa"/>
            </w:tcMar>
          </w:tcPr>
          <w:p w:rsidR="00743288" w:rsidRDefault="00743288">
            <w:pPr>
              <w:pStyle w:val="EmptyLayoutCell"/>
              <w:rPr>
                <w:sz w:val="28"/>
                <w:szCs w:val="28"/>
              </w:rPr>
            </w:pPr>
          </w:p>
        </w:tc>
        <w:tc>
          <w:tcPr>
            <w:tcW w:w="25" w:type="dxa"/>
            <w:tcMar>
              <w:top w:w="0" w:type="dxa"/>
              <w:left w:w="0" w:type="dxa"/>
              <w:bottom w:w="0" w:type="dxa"/>
              <w:right w:w="0" w:type="dxa"/>
            </w:tcMar>
          </w:tcPr>
          <w:p w:rsidR="00743288" w:rsidRDefault="00743288">
            <w:pPr>
              <w:pStyle w:val="EmptyLayoutCell"/>
              <w:rPr>
                <w:sz w:val="28"/>
                <w:szCs w:val="28"/>
              </w:rPr>
            </w:pPr>
          </w:p>
        </w:tc>
        <w:tc>
          <w:tcPr>
            <w:tcW w:w="154" w:type="dxa"/>
            <w:tcMar>
              <w:top w:w="0" w:type="dxa"/>
              <w:left w:w="0" w:type="dxa"/>
              <w:bottom w:w="0" w:type="dxa"/>
              <w:right w:w="0" w:type="dxa"/>
            </w:tcMar>
          </w:tcPr>
          <w:p w:rsidR="00743288" w:rsidRDefault="00743288">
            <w:pPr>
              <w:pStyle w:val="EmptyLayoutCell"/>
              <w:rPr>
                <w:sz w:val="28"/>
                <w:szCs w:val="28"/>
              </w:rPr>
            </w:pPr>
          </w:p>
        </w:tc>
        <w:tc>
          <w:tcPr>
            <w:tcW w:w="1474" w:type="dxa"/>
            <w:gridSpan w:val="4"/>
            <w:tcMar>
              <w:top w:w="0" w:type="dxa"/>
              <w:left w:w="0" w:type="dxa"/>
              <w:bottom w:w="0" w:type="dxa"/>
              <w:right w:w="0" w:type="dxa"/>
            </w:tcMar>
          </w:tcPr>
          <w:p w:rsidR="00743288" w:rsidRDefault="00743288">
            <w:pPr>
              <w:pStyle w:val="EmptyLayoutCell"/>
              <w:rPr>
                <w:sz w:val="28"/>
                <w:szCs w:val="28"/>
              </w:rPr>
            </w:pPr>
          </w:p>
        </w:tc>
        <w:tc>
          <w:tcPr>
            <w:tcW w:w="730" w:type="dxa"/>
            <w:gridSpan w:val="2"/>
            <w:tcMar>
              <w:top w:w="0" w:type="dxa"/>
              <w:left w:w="0" w:type="dxa"/>
              <w:bottom w:w="0" w:type="dxa"/>
              <w:right w:w="0" w:type="dxa"/>
            </w:tcMar>
          </w:tcPr>
          <w:p w:rsidR="00743288" w:rsidRDefault="00743288">
            <w:pPr>
              <w:pStyle w:val="EmptyLayoutCell"/>
              <w:rPr>
                <w:sz w:val="28"/>
                <w:szCs w:val="28"/>
              </w:rPr>
            </w:pPr>
          </w:p>
        </w:tc>
        <w:tc>
          <w:tcPr>
            <w:tcW w:w="1586" w:type="dxa"/>
            <w:tcMar>
              <w:top w:w="0" w:type="dxa"/>
              <w:left w:w="0" w:type="dxa"/>
              <w:bottom w:w="0" w:type="dxa"/>
              <w:right w:w="0" w:type="dxa"/>
            </w:tcMar>
          </w:tcPr>
          <w:p w:rsidR="00743288" w:rsidRDefault="00743288">
            <w:pPr>
              <w:pStyle w:val="EmptyLayoutCell"/>
              <w:rPr>
                <w:sz w:val="28"/>
                <w:szCs w:val="28"/>
              </w:rPr>
            </w:pPr>
          </w:p>
        </w:tc>
        <w:tc>
          <w:tcPr>
            <w:tcW w:w="5904" w:type="dxa"/>
            <w:gridSpan w:val="13"/>
            <w:tcMar>
              <w:top w:w="0" w:type="dxa"/>
              <w:left w:w="0" w:type="dxa"/>
              <w:bottom w:w="0" w:type="dxa"/>
              <w:right w:w="0" w:type="dxa"/>
            </w:tcMar>
          </w:tcPr>
          <w:p w:rsidR="00743288" w:rsidRDefault="00743288" w:rsidP="00B61003">
            <w:pPr>
              <w:tabs>
                <w:tab w:val="left" w:pos="0"/>
              </w:tabs>
              <w:ind w:left="-1100" w:firstLine="544"/>
              <w:rPr>
                <w:sz w:val="28"/>
                <w:szCs w:val="28"/>
              </w:rPr>
            </w:pPr>
          </w:p>
        </w:tc>
        <w:tc>
          <w:tcPr>
            <w:tcW w:w="58" w:type="dxa"/>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300" w:type="dxa"/>
            <w:gridSpan w:val="2"/>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1526" w:type="dxa"/>
            <w:gridSpan w:val="14"/>
            <w:tcMar>
              <w:top w:w="0" w:type="dxa"/>
              <w:left w:w="0" w:type="dxa"/>
              <w:bottom w:w="0" w:type="dxa"/>
              <w:right w:w="0" w:type="dxa"/>
            </w:tcMar>
          </w:tcPr>
          <w:p w:rsidR="00743288" w:rsidRDefault="00743288" w:rsidP="00B61003">
            <w:pPr>
              <w:pStyle w:val="EmptyLayoutCell"/>
              <w:tabs>
                <w:tab w:val="left" w:pos="0"/>
              </w:tabs>
              <w:ind w:left="-1100" w:firstLine="544"/>
              <w:rPr>
                <w:sz w:val="28"/>
                <w:szCs w:val="28"/>
              </w:rPr>
            </w:pPr>
          </w:p>
        </w:tc>
        <w:tc>
          <w:tcPr>
            <w:tcW w:w="20" w:type="dxa"/>
            <w:tcBorders>
              <w:left w:val="nil"/>
            </w:tcBorders>
            <w:tcMar>
              <w:top w:w="0" w:type="dxa"/>
              <w:left w:w="0" w:type="dxa"/>
              <w:bottom w:w="0" w:type="dxa"/>
              <w:right w:w="0" w:type="dxa"/>
            </w:tcMar>
          </w:tcPr>
          <w:p w:rsidR="00743288" w:rsidRDefault="00743288" w:rsidP="00424498">
            <w:pPr>
              <w:pStyle w:val="EmptyLayoutCell"/>
              <w:tabs>
                <w:tab w:val="left" w:pos="0"/>
              </w:tabs>
              <w:ind w:left="-1101" w:firstLine="542"/>
              <w:rPr>
                <w:sz w:val="28"/>
                <w:szCs w:val="28"/>
              </w:rPr>
            </w:pPr>
          </w:p>
        </w:tc>
      </w:tr>
      <w:tr w:rsidR="00234EE2" w:rsidRPr="00424498" w:rsidTr="00C55C76">
        <w:trPr>
          <w:gridBefore w:val="2"/>
          <w:gridAfter w:val="35"/>
          <w:wBefore w:w="142" w:type="dxa"/>
          <w:wAfter w:w="8489" w:type="dxa"/>
          <w:trHeight w:val="425"/>
        </w:trPr>
        <w:tc>
          <w:tcPr>
            <w:tcW w:w="42" w:type="dxa"/>
            <w:tcMar>
              <w:top w:w="0" w:type="dxa"/>
              <w:left w:w="0" w:type="dxa"/>
              <w:bottom w:w="0" w:type="dxa"/>
              <w:right w:w="0" w:type="dxa"/>
            </w:tcMar>
          </w:tcPr>
          <w:p w:rsidR="00743288" w:rsidRDefault="00743288">
            <w:pPr>
              <w:pStyle w:val="EmptyLayoutCell"/>
              <w:rPr>
                <w:sz w:val="28"/>
                <w:szCs w:val="28"/>
              </w:rPr>
            </w:pPr>
          </w:p>
        </w:tc>
        <w:tc>
          <w:tcPr>
            <w:tcW w:w="30" w:type="dxa"/>
            <w:tcMar>
              <w:top w:w="0" w:type="dxa"/>
              <w:left w:w="0" w:type="dxa"/>
              <w:bottom w:w="0" w:type="dxa"/>
              <w:right w:w="0" w:type="dxa"/>
            </w:tcMar>
          </w:tcPr>
          <w:p w:rsidR="00743288" w:rsidRDefault="00743288">
            <w:pPr>
              <w:pStyle w:val="EmptyLayoutCell"/>
              <w:rPr>
                <w:sz w:val="28"/>
                <w:szCs w:val="28"/>
              </w:rPr>
            </w:pPr>
          </w:p>
        </w:tc>
        <w:tc>
          <w:tcPr>
            <w:tcW w:w="482" w:type="dxa"/>
            <w:tcMar>
              <w:top w:w="0" w:type="dxa"/>
              <w:left w:w="0" w:type="dxa"/>
              <w:bottom w:w="0" w:type="dxa"/>
              <w:right w:w="0" w:type="dxa"/>
            </w:tcMar>
          </w:tcPr>
          <w:p w:rsidR="00743288" w:rsidRDefault="00743288">
            <w:pPr>
              <w:pStyle w:val="EmptyLayoutCell"/>
              <w:rPr>
                <w:sz w:val="28"/>
                <w:szCs w:val="28"/>
              </w:rPr>
            </w:pPr>
          </w:p>
        </w:tc>
        <w:tc>
          <w:tcPr>
            <w:tcW w:w="1286" w:type="dxa"/>
            <w:tcMar>
              <w:top w:w="0" w:type="dxa"/>
              <w:left w:w="0" w:type="dxa"/>
              <w:bottom w:w="0" w:type="dxa"/>
              <w:right w:w="0" w:type="dxa"/>
            </w:tcMar>
          </w:tcPr>
          <w:p w:rsidR="00743288" w:rsidRDefault="00743288">
            <w:pPr>
              <w:pStyle w:val="EmptyLayoutCell"/>
              <w:rPr>
                <w:sz w:val="28"/>
                <w:szCs w:val="28"/>
              </w:rPr>
            </w:pPr>
          </w:p>
        </w:tc>
        <w:tc>
          <w:tcPr>
            <w:tcW w:w="25" w:type="dxa"/>
            <w:tcMar>
              <w:top w:w="0" w:type="dxa"/>
              <w:left w:w="0" w:type="dxa"/>
              <w:bottom w:w="0" w:type="dxa"/>
              <w:right w:w="0" w:type="dxa"/>
            </w:tcMar>
          </w:tcPr>
          <w:p w:rsidR="00743288" w:rsidRDefault="00743288">
            <w:pPr>
              <w:pStyle w:val="EmptyLayoutCell"/>
              <w:rPr>
                <w:sz w:val="28"/>
                <w:szCs w:val="28"/>
              </w:rPr>
            </w:pPr>
          </w:p>
        </w:tc>
        <w:tc>
          <w:tcPr>
            <w:tcW w:w="154" w:type="dxa"/>
            <w:tcMar>
              <w:top w:w="0" w:type="dxa"/>
              <w:left w:w="0" w:type="dxa"/>
              <w:bottom w:w="0" w:type="dxa"/>
              <w:right w:w="0" w:type="dxa"/>
            </w:tcMar>
          </w:tcPr>
          <w:p w:rsidR="00743288" w:rsidRDefault="00743288">
            <w:pPr>
              <w:pStyle w:val="EmptyLayoutCell"/>
              <w:rPr>
                <w:sz w:val="28"/>
                <w:szCs w:val="28"/>
              </w:rPr>
            </w:pPr>
          </w:p>
        </w:tc>
        <w:tc>
          <w:tcPr>
            <w:tcW w:w="1474" w:type="dxa"/>
            <w:gridSpan w:val="4"/>
            <w:tcMar>
              <w:top w:w="0" w:type="dxa"/>
              <w:left w:w="0" w:type="dxa"/>
              <w:bottom w:w="0" w:type="dxa"/>
              <w:right w:w="0" w:type="dxa"/>
            </w:tcMar>
          </w:tcPr>
          <w:p w:rsidR="00743288" w:rsidRDefault="00743288">
            <w:pPr>
              <w:pStyle w:val="EmptyLayoutCell"/>
              <w:rPr>
                <w:sz w:val="28"/>
                <w:szCs w:val="28"/>
              </w:rPr>
            </w:pPr>
          </w:p>
        </w:tc>
        <w:tc>
          <w:tcPr>
            <w:tcW w:w="730" w:type="dxa"/>
            <w:gridSpan w:val="2"/>
            <w:tcMar>
              <w:top w:w="0" w:type="dxa"/>
              <w:left w:w="0" w:type="dxa"/>
              <w:bottom w:w="0" w:type="dxa"/>
              <w:right w:w="0" w:type="dxa"/>
            </w:tcMar>
          </w:tcPr>
          <w:p w:rsidR="00743288" w:rsidRDefault="00743288">
            <w:pPr>
              <w:pStyle w:val="EmptyLayoutCell"/>
              <w:rPr>
                <w:sz w:val="28"/>
                <w:szCs w:val="28"/>
              </w:rPr>
            </w:pPr>
          </w:p>
        </w:tc>
        <w:tc>
          <w:tcPr>
            <w:tcW w:w="1586" w:type="dxa"/>
            <w:tcMar>
              <w:top w:w="0" w:type="dxa"/>
              <w:left w:w="0" w:type="dxa"/>
              <w:bottom w:w="0" w:type="dxa"/>
              <w:right w:w="0" w:type="dxa"/>
            </w:tcMar>
          </w:tcPr>
          <w:p w:rsidR="00743288" w:rsidRDefault="00743288">
            <w:pPr>
              <w:pStyle w:val="EmptyLayoutCell"/>
              <w:rPr>
                <w:sz w:val="28"/>
                <w:szCs w:val="28"/>
              </w:rPr>
            </w:pPr>
          </w:p>
        </w:tc>
        <w:tc>
          <w:tcPr>
            <w:tcW w:w="7788" w:type="dxa"/>
            <w:gridSpan w:val="30"/>
            <w:tcMar>
              <w:top w:w="0" w:type="dxa"/>
              <w:left w:w="0" w:type="dxa"/>
              <w:bottom w:w="0" w:type="dxa"/>
              <w:right w:w="0" w:type="dxa"/>
            </w:tcMar>
          </w:tcPr>
          <w:p w:rsidR="00743288" w:rsidRDefault="00743288" w:rsidP="00B61003">
            <w:pPr>
              <w:tabs>
                <w:tab w:val="left" w:pos="0"/>
              </w:tabs>
              <w:ind w:left="-1100" w:firstLine="544"/>
              <w:rPr>
                <w:sz w:val="28"/>
                <w:szCs w:val="28"/>
                <w:lang w:val="ru-RU"/>
              </w:rPr>
            </w:pPr>
          </w:p>
        </w:tc>
      </w:tr>
      <w:tr w:rsidR="002E6158" w:rsidRPr="00424498" w:rsidTr="00C55C76">
        <w:trPr>
          <w:gridBefore w:val="2"/>
          <w:gridAfter w:val="25"/>
          <w:wBefore w:w="142" w:type="dxa"/>
          <w:wAfter w:w="8054" w:type="dxa"/>
          <w:trHeight w:val="708"/>
        </w:trPr>
        <w:tc>
          <w:tcPr>
            <w:tcW w:w="42"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c>
          <w:tcPr>
            <w:tcW w:w="482" w:type="dxa"/>
            <w:tcMar>
              <w:top w:w="0" w:type="dxa"/>
              <w:left w:w="0" w:type="dxa"/>
              <w:bottom w:w="0" w:type="dxa"/>
              <w:right w:w="0" w:type="dxa"/>
            </w:tcMar>
          </w:tcPr>
          <w:p w:rsidR="00743288" w:rsidRDefault="00743288">
            <w:pPr>
              <w:pStyle w:val="EmptyLayoutCell"/>
              <w:rPr>
                <w:sz w:val="28"/>
                <w:szCs w:val="28"/>
                <w:lang w:val="ru-RU"/>
              </w:rPr>
            </w:pPr>
          </w:p>
        </w:tc>
        <w:tc>
          <w:tcPr>
            <w:tcW w:w="1286" w:type="dxa"/>
            <w:tcMar>
              <w:top w:w="0" w:type="dxa"/>
              <w:left w:w="0" w:type="dxa"/>
              <w:bottom w:w="0" w:type="dxa"/>
              <w:right w:w="0" w:type="dxa"/>
            </w:tcMar>
          </w:tcPr>
          <w:p w:rsidR="00743288" w:rsidRDefault="00743288">
            <w:pPr>
              <w:pStyle w:val="EmptyLayoutCell"/>
              <w:rPr>
                <w:sz w:val="28"/>
                <w:szCs w:val="28"/>
                <w:lang w:val="ru-RU"/>
              </w:rPr>
            </w:pPr>
          </w:p>
        </w:tc>
        <w:tc>
          <w:tcPr>
            <w:tcW w:w="25" w:type="dxa"/>
            <w:tcMar>
              <w:top w:w="0" w:type="dxa"/>
              <w:left w:w="0" w:type="dxa"/>
              <w:bottom w:w="0" w:type="dxa"/>
              <w:right w:w="0" w:type="dxa"/>
            </w:tcMar>
          </w:tcPr>
          <w:p w:rsidR="00743288" w:rsidRDefault="00743288">
            <w:pPr>
              <w:pStyle w:val="EmptyLayoutCell"/>
              <w:rPr>
                <w:sz w:val="28"/>
                <w:szCs w:val="28"/>
                <w:lang w:val="ru-RU"/>
              </w:rPr>
            </w:pPr>
          </w:p>
        </w:tc>
        <w:tc>
          <w:tcPr>
            <w:tcW w:w="154" w:type="dxa"/>
            <w:tcMar>
              <w:top w:w="0" w:type="dxa"/>
              <w:left w:w="0" w:type="dxa"/>
              <w:bottom w:w="0" w:type="dxa"/>
              <w:right w:w="0" w:type="dxa"/>
            </w:tcMar>
          </w:tcPr>
          <w:p w:rsidR="00743288" w:rsidRDefault="00743288">
            <w:pPr>
              <w:pStyle w:val="EmptyLayoutCell"/>
              <w:rPr>
                <w:sz w:val="28"/>
                <w:szCs w:val="28"/>
                <w:lang w:val="ru-RU"/>
              </w:rPr>
            </w:pPr>
          </w:p>
        </w:tc>
        <w:tc>
          <w:tcPr>
            <w:tcW w:w="1474" w:type="dxa"/>
            <w:gridSpan w:val="4"/>
            <w:tcMar>
              <w:top w:w="0" w:type="dxa"/>
              <w:left w:w="0" w:type="dxa"/>
              <w:bottom w:w="0" w:type="dxa"/>
              <w:right w:w="0" w:type="dxa"/>
            </w:tcMar>
          </w:tcPr>
          <w:p w:rsidR="00743288" w:rsidRDefault="00743288">
            <w:pPr>
              <w:pStyle w:val="EmptyLayoutCell"/>
              <w:rPr>
                <w:sz w:val="28"/>
                <w:szCs w:val="28"/>
                <w:lang w:val="ru-RU"/>
              </w:rPr>
            </w:pPr>
          </w:p>
        </w:tc>
        <w:tc>
          <w:tcPr>
            <w:tcW w:w="730" w:type="dxa"/>
            <w:gridSpan w:val="2"/>
            <w:tcMar>
              <w:top w:w="0" w:type="dxa"/>
              <w:left w:w="0" w:type="dxa"/>
              <w:bottom w:w="0" w:type="dxa"/>
              <w:right w:w="0" w:type="dxa"/>
            </w:tcMar>
          </w:tcPr>
          <w:p w:rsidR="00743288" w:rsidRDefault="00743288">
            <w:pPr>
              <w:pStyle w:val="EmptyLayoutCell"/>
              <w:rPr>
                <w:sz w:val="28"/>
                <w:szCs w:val="28"/>
                <w:lang w:val="ru-RU"/>
              </w:rPr>
            </w:pPr>
          </w:p>
        </w:tc>
        <w:tc>
          <w:tcPr>
            <w:tcW w:w="4987" w:type="dxa"/>
            <w:gridSpan w:val="3"/>
            <w:tcMar>
              <w:top w:w="0" w:type="dxa"/>
              <w:left w:w="0" w:type="dxa"/>
              <w:bottom w:w="0" w:type="dxa"/>
              <w:right w:w="0" w:type="dxa"/>
            </w:tcMar>
          </w:tcPr>
          <w:p w:rsidR="007D1972" w:rsidRPr="007D1972" w:rsidRDefault="007D1972" w:rsidP="007D1972">
            <w:pPr>
              <w:pStyle w:val="EmptyLayoutCell"/>
              <w:rPr>
                <w:sz w:val="28"/>
                <w:szCs w:val="28"/>
                <w:lang w:val="ru-RU"/>
              </w:rPr>
            </w:pPr>
            <w:r>
              <w:rPr>
                <w:sz w:val="28"/>
                <w:szCs w:val="28"/>
                <w:lang w:val="ru-RU"/>
              </w:rPr>
              <w:t xml:space="preserve">          </w:t>
            </w:r>
          </w:p>
          <w:p w:rsidR="007D1972" w:rsidRPr="007D1972" w:rsidRDefault="007D1972" w:rsidP="007D1972">
            <w:pPr>
              <w:pStyle w:val="EmptyLayoutCell"/>
              <w:rPr>
                <w:b/>
                <w:sz w:val="28"/>
                <w:szCs w:val="28"/>
                <w:lang w:val="ru-RU"/>
              </w:rPr>
            </w:pPr>
            <w:r>
              <w:rPr>
                <w:sz w:val="28"/>
                <w:szCs w:val="28"/>
                <w:lang w:val="ru-RU"/>
              </w:rPr>
              <w:t xml:space="preserve">                    </w:t>
            </w:r>
            <w:r w:rsidRPr="007D1972">
              <w:rPr>
                <w:b/>
                <w:sz w:val="28"/>
                <w:szCs w:val="28"/>
                <w:lang w:val="ru-RU"/>
              </w:rPr>
              <w:t>УТВЕРЖДАЮ</w:t>
            </w:r>
          </w:p>
          <w:p w:rsidR="007D1972" w:rsidRPr="007D1972" w:rsidRDefault="007D1972" w:rsidP="007D1972">
            <w:pPr>
              <w:pStyle w:val="EmptyLayoutCell"/>
              <w:rPr>
                <w:sz w:val="28"/>
                <w:szCs w:val="28"/>
                <w:lang w:val="ru-RU"/>
              </w:rPr>
            </w:pPr>
            <w:r>
              <w:rPr>
                <w:sz w:val="28"/>
                <w:szCs w:val="28"/>
                <w:lang w:val="ru-RU"/>
              </w:rPr>
              <w:t xml:space="preserve">                    </w:t>
            </w:r>
            <w:r w:rsidRPr="007D1972">
              <w:rPr>
                <w:sz w:val="28"/>
                <w:szCs w:val="28"/>
                <w:lang w:val="ru-RU"/>
              </w:rPr>
              <w:t>Проректор по учебной работе</w:t>
            </w:r>
          </w:p>
          <w:p w:rsidR="007D1972" w:rsidRPr="007D1972" w:rsidRDefault="007D1972" w:rsidP="007D1972">
            <w:pPr>
              <w:pStyle w:val="EmptyLayoutCell"/>
              <w:rPr>
                <w:sz w:val="28"/>
                <w:szCs w:val="28"/>
                <w:lang w:val="ru-RU"/>
              </w:rPr>
            </w:pPr>
            <w:r>
              <w:rPr>
                <w:sz w:val="28"/>
                <w:szCs w:val="28"/>
                <w:lang w:val="ru-RU"/>
              </w:rPr>
              <w:t xml:space="preserve">                    </w:t>
            </w:r>
            <w:r w:rsidR="002063F9" w:rsidRPr="002063F9">
              <w:rPr>
                <w:noProof/>
                <w:u w:val="single"/>
                <w:lang w:val="ru-RU" w:eastAsia="ru-RU"/>
              </w:rPr>
              <w:drawing>
                <wp:inline distT="0" distB="0" distL="0" distR="0" wp14:anchorId="12859AEE" wp14:editId="2A956465">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2063F9">
              <w:rPr>
                <w:sz w:val="28"/>
                <w:szCs w:val="28"/>
                <w:lang w:val="ru-RU"/>
              </w:rPr>
              <w:t xml:space="preserve"> </w:t>
            </w:r>
            <w:r w:rsidRPr="007D1972">
              <w:rPr>
                <w:sz w:val="28"/>
                <w:szCs w:val="28"/>
                <w:lang w:val="ru-RU"/>
              </w:rPr>
              <w:t xml:space="preserve">Л.В. Ватлина </w:t>
            </w:r>
          </w:p>
          <w:p w:rsidR="007D1972" w:rsidRDefault="007D1972">
            <w:pPr>
              <w:pStyle w:val="EmptyLayoutCell"/>
              <w:rPr>
                <w:sz w:val="28"/>
                <w:szCs w:val="28"/>
                <w:lang w:val="ru-RU"/>
              </w:rPr>
            </w:pPr>
            <w:r>
              <w:rPr>
                <w:sz w:val="28"/>
                <w:szCs w:val="28"/>
                <w:lang w:val="ru-RU"/>
              </w:rPr>
              <w:t xml:space="preserve">                    </w:t>
            </w:r>
            <w:r w:rsidR="001C7BB5" w:rsidRPr="001C7BB5">
              <w:rPr>
                <w:rFonts w:eastAsia="Calibri"/>
                <w:sz w:val="28"/>
                <w:szCs w:val="28"/>
                <w:lang w:val="ru-RU"/>
              </w:rPr>
              <w:t>28 мая 2025 г.</w:t>
            </w:r>
          </w:p>
          <w:p w:rsidR="007D1972" w:rsidRDefault="007D1972">
            <w:pPr>
              <w:pStyle w:val="EmptyLayoutCell"/>
              <w:rPr>
                <w:sz w:val="28"/>
                <w:szCs w:val="28"/>
                <w:lang w:val="ru-RU"/>
              </w:rPr>
            </w:pPr>
          </w:p>
          <w:p w:rsidR="007D1972" w:rsidRDefault="007D1972">
            <w:pPr>
              <w:pStyle w:val="EmptyLayoutCell"/>
              <w:rPr>
                <w:sz w:val="28"/>
                <w:szCs w:val="28"/>
                <w:lang w:val="ru-RU"/>
              </w:rPr>
            </w:pPr>
          </w:p>
          <w:p w:rsidR="007D1972" w:rsidRDefault="007D1972">
            <w:pPr>
              <w:pStyle w:val="EmptyLayoutCell"/>
              <w:rPr>
                <w:sz w:val="28"/>
                <w:szCs w:val="28"/>
                <w:lang w:val="ru-RU"/>
              </w:rPr>
            </w:pPr>
          </w:p>
        </w:tc>
        <w:tc>
          <w:tcPr>
            <w:tcW w:w="1563" w:type="dxa"/>
            <w:gridSpan w:val="6"/>
            <w:tcMar>
              <w:top w:w="0" w:type="dxa"/>
              <w:left w:w="0" w:type="dxa"/>
              <w:bottom w:w="0" w:type="dxa"/>
              <w:right w:w="0" w:type="dxa"/>
            </w:tcMar>
          </w:tcPr>
          <w:p w:rsidR="00743288" w:rsidRDefault="00743288">
            <w:pPr>
              <w:pStyle w:val="EmptyLayoutCell"/>
              <w:rPr>
                <w:sz w:val="28"/>
                <w:szCs w:val="28"/>
                <w:lang w:val="ru-RU"/>
              </w:rPr>
            </w:pPr>
          </w:p>
        </w:tc>
        <w:tc>
          <w:tcPr>
            <w:tcW w:w="786" w:type="dxa"/>
            <w:gridSpan w:val="3"/>
            <w:tcMar>
              <w:top w:w="0" w:type="dxa"/>
              <w:left w:w="0" w:type="dxa"/>
              <w:bottom w:w="0" w:type="dxa"/>
              <w:right w:w="0" w:type="dxa"/>
            </w:tcMar>
          </w:tcPr>
          <w:p w:rsidR="00743288" w:rsidRDefault="00743288">
            <w:pPr>
              <w:pStyle w:val="EmptyLayoutCell"/>
              <w:rPr>
                <w:sz w:val="28"/>
                <w:szCs w:val="28"/>
                <w:lang w:val="ru-RU"/>
              </w:rPr>
            </w:pPr>
          </w:p>
        </w:tc>
        <w:tc>
          <w:tcPr>
            <w:tcW w:w="1335" w:type="dxa"/>
            <w:gridSpan w:val="7"/>
            <w:tcMar>
              <w:top w:w="0" w:type="dxa"/>
              <w:left w:w="0" w:type="dxa"/>
              <w:bottom w:w="0" w:type="dxa"/>
              <w:right w:w="0" w:type="dxa"/>
            </w:tcMar>
          </w:tcPr>
          <w:p w:rsidR="00743288" w:rsidRDefault="00743288">
            <w:pPr>
              <w:pStyle w:val="EmptyLayoutCell"/>
              <w:rPr>
                <w:sz w:val="28"/>
                <w:szCs w:val="28"/>
                <w:lang w:val="ru-RU"/>
              </w:rPr>
            </w:pPr>
          </w:p>
        </w:tc>
        <w:tc>
          <w:tcPr>
            <w:tcW w:w="270" w:type="dxa"/>
            <w:gridSpan w:val="2"/>
            <w:tcMar>
              <w:top w:w="0" w:type="dxa"/>
              <w:left w:w="0" w:type="dxa"/>
              <w:bottom w:w="0" w:type="dxa"/>
              <w:right w:w="0" w:type="dxa"/>
            </w:tcMar>
          </w:tcPr>
          <w:p w:rsidR="00743288" w:rsidRDefault="00743288">
            <w:pPr>
              <w:pStyle w:val="EmptyLayoutCell"/>
              <w:rPr>
                <w:sz w:val="28"/>
                <w:szCs w:val="28"/>
                <w:lang w:val="ru-RU"/>
              </w:rPr>
            </w:pPr>
          </w:p>
        </w:tc>
        <w:tc>
          <w:tcPr>
            <w:tcW w:w="433" w:type="dxa"/>
            <w:gridSpan w:val="10"/>
            <w:tcMar>
              <w:top w:w="0" w:type="dxa"/>
              <w:left w:w="0" w:type="dxa"/>
              <w:bottom w:w="0" w:type="dxa"/>
              <w:right w:w="0" w:type="dxa"/>
            </w:tcMar>
          </w:tcPr>
          <w:p w:rsidR="00743288" w:rsidRDefault="00743288">
            <w:pPr>
              <w:pStyle w:val="EmptyLayoutCell"/>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13" w:type="dxa"/>
            <w:gridSpan w:val="4"/>
            <w:tcMar>
              <w:top w:w="0" w:type="dxa"/>
              <w:left w:w="0" w:type="dxa"/>
              <w:bottom w:w="0" w:type="dxa"/>
              <w:right w:w="0" w:type="dxa"/>
            </w:tcMar>
          </w:tcPr>
          <w:p w:rsidR="00743288" w:rsidRDefault="00743288">
            <w:pPr>
              <w:pStyle w:val="EmptyLayoutCell"/>
              <w:rPr>
                <w:sz w:val="28"/>
                <w:szCs w:val="28"/>
                <w:lang w:val="ru-RU"/>
              </w:rPr>
            </w:pPr>
          </w:p>
        </w:tc>
        <w:tc>
          <w:tcPr>
            <w:tcW w:w="149" w:type="dxa"/>
            <w:gridSpan w:val="2"/>
            <w:tcMar>
              <w:top w:w="0" w:type="dxa"/>
              <w:left w:w="0" w:type="dxa"/>
              <w:bottom w:w="0" w:type="dxa"/>
              <w:right w:w="0" w:type="dxa"/>
            </w:tcMar>
          </w:tcPr>
          <w:p w:rsidR="00743288" w:rsidRDefault="00743288">
            <w:pPr>
              <w:pStyle w:val="EmptyLayoutCell"/>
              <w:rPr>
                <w:sz w:val="28"/>
                <w:szCs w:val="28"/>
                <w:lang w:val="ru-RU"/>
              </w:rPr>
            </w:pPr>
          </w:p>
        </w:tc>
        <w:tc>
          <w:tcPr>
            <w:tcW w:w="24" w:type="dxa"/>
            <w:tcMar>
              <w:top w:w="0" w:type="dxa"/>
              <w:left w:w="0" w:type="dxa"/>
              <w:bottom w:w="0" w:type="dxa"/>
              <w:right w:w="0" w:type="dxa"/>
            </w:tcMar>
          </w:tcPr>
          <w:p w:rsidR="00743288" w:rsidRDefault="00743288">
            <w:pPr>
              <w:pStyle w:val="EmptyLayoutCell"/>
              <w:rPr>
                <w:sz w:val="28"/>
                <w:szCs w:val="28"/>
                <w:lang w:val="ru-RU"/>
              </w:rPr>
            </w:pPr>
          </w:p>
        </w:tc>
        <w:tc>
          <w:tcPr>
            <w:tcW w:w="29" w:type="dxa"/>
            <w:gridSpan w:val="2"/>
            <w:tcMar>
              <w:top w:w="0" w:type="dxa"/>
              <w:left w:w="0" w:type="dxa"/>
              <w:bottom w:w="0" w:type="dxa"/>
              <w:right w:w="0" w:type="dxa"/>
            </w:tcMar>
          </w:tcPr>
          <w:p w:rsidR="00743288" w:rsidRDefault="00743288">
            <w:pPr>
              <w:pStyle w:val="EmptyLayoutCell"/>
              <w:rPr>
                <w:sz w:val="28"/>
                <w:szCs w:val="28"/>
                <w:lang w:val="ru-RU"/>
              </w:rPr>
            </w:pPr>
          </w:p>
        </w:tc>
      </w:tr>
      <w:tr w:rsidR="00743288" w:rsidRPr="002E6158" w:rsidTr="00C55C76">
        <w:trPr>
          <w:gridBefore w:val="2"/>
          <w:gridAfter w:val="58"/>
          <w:wBefore w:w="142" w:type="dxa"/>
          <w:wAfter w:w="11692" w:type="dxa"/>
          <w:trHeight w:val="425"/>
        </w:trPr>
        <w:tc>
          <w:tcPr>
            <w:tcW w:w="42" w:type="dxa"/>
            <w:tcMar>
              <w:top w:w="0" w:type="dxa"/>
              <w:left w:w="0" w:type="dxa"/>
              <w:bottom w:w="0" w:type="dxa"/>
              <w:right w:w="0" w:type="dxa"/>
            </w:tcMar>
          </w:tcPr>
          <w:p w:rsidR="00743288" w:rsidRDefault="00743288">
            <w:pPr>
              <w:pStyle w:val="EmptyLayoutCell"/>
              <w:rPr>
                <w:sz w:val="28"/>
                <w:szCs w:val="28"/>
                <w:lang w:val="ru-RU"/>
              </w:rPr>
            </w:pPr>
          </w:p>
        </w:tc>
        <w:tc>
          <w:tcPr>
            <w:tcW w:w="30" w:type="dxa"/>
            <w:tcMar>
              <w:top w:w="0" w:type="dxa"/>
              <w:left w:w="0" w:type="dxa"/>
              <w:bottom w:w="0" w:type="dxa"/>
              <w:right w:w="0" w:type="dxa"/>
            </w:tcMar>
          </w:tcPr>
          <w:p w:rsidR="00743288" w:rsidRDefault="00743288">
            <w:pPr>
              <w:pStyle w:val="EmptyLayoutCell"/>
              <w:rPr>
                <w:sz w:val="28"/>
                <w:szCs w:val="28"/>
                <w:lang w:val="ru-RU"/>
              </w:rPr>
            </w:pPr>
          </w:p>
        </w:tc>
        <w:tc>
          <w:tcPr>
            <w:tcW w:w="482" w:type="dxa"/>
            <w:tcMar>
              <w:top w:w="0" w:type="dxa"/>
              <w:left w:w="0" w:type="dxa"/>
              <w:bottom w:w="0" w:type="dxa"/>
              <w:right w:w="0" w:type="dxa"/>
            </w:tcMar>
          </w:tcPr>
          <w:p w:rsidR="00743288" w:rsidRDefault="00743288">
            <w:pPr>
              <w:pStyle w:val="EmptyLayoutCell"/>
              <w:rPr>
                <w:sz w:val="28"/>
                <w:szCs w:val="28"/>
                <w:lang w:val="ru-RU"/>
              </w:rPr>
            </w:pPr>
          </w:p>
        </w:tc>
        <w:tc>
          <w:tcPr>
            <w:tcW w:w="9629" w:type="dxa"/>
            <w:gridSpan w:val="14"/>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8797"/>
            </w:tblGrid>
            <w:tr w:rsidR="00743288" w:rsidRPr="002E6158" w:rsidTr="00B61003">
              <w:trPr>
                <w:trHeight w:val="345"/>
              </w:trPr>
              <w:tc>
                <w:tcPr>
                  <w:tcW w:w="8797" w:type="dxa"/>
                  <w:tcMar>
                    <w:top w:w="40" w:type="dxa"/>
                    <w:left w:w="40" w:type="dxa"/>
                    <w:bottom w:w="40" w:type="dxa"/>
                    <w:right w:w="40" w:type="dxa"/>
                  </w:tcMar>
                  <w:hideMark/>
                </w:tcPr>
                <w:p w:rsidR="00743288" w:rsidRPr="002E6158" w:rsidRDefault="004C162A" w:rsidP="00234EE2">
                  <w:pPr>
                    <w:jc w:val="center"/>
                    <w:rPr>
                      <w:sz w:val="28"/>
                      <w:szCs w:val="28"/>
                      <w:lang w:val="ru-RU"/>
                    </w:rPr>
                  </w:pPr>
                  <w:r>
                    <w:rPr>
                      <w:b/>
                      <w:color w:val="000000"/>
                      <w:sz w:val="28"/>
                      <w:szCs w:val="28"/>
                      <w:lang w:val="ru-RU"/>
                    </w:rPr>
                    <w:t xml:space="preserve">      </w:t>
                  </w:r>
                  <w:r w:rsidR="00F17847">
                    <w:rPr>
                      <w:b/>
                      <w:color w:val="000000"/>
                      <w:sz w:val="28"/>
                      <w:szCs w:val="28"/>
                      <w:lang w:val="ru-RU"/>
                    </w:rPr>
                    <w:t xml:space="preserve">              </w:t>
                  </w:r>
                  <w:r w:rsidR="00743288" w:rsidRPr="002E6158">
                    <w:rPr>
                      <w:b/>
                      <w:color w:val="000000"/>
                      <w:sz w:val="28"/>
                      <w:szCs w:val="28"/>
                      <w:lang w:val="ru-RU"/>
                    </w:rPr>
                    <w:t>РАБОЧАЯ ПРОГРАММА УЧЕБНОЙ ДИСЦИПЛИНЫ</w:t>
                  </w:r>
                </w:p>
              </w:tc>
            </w:tr>
          </w:tbl>
          <w:p w:rsidR="00743288" w:rsidRPr="002E6158" w:rsidRDefault="00743288" w:rsidP="00234EE2">
            <w:pPr>
              <w:jc w:val="center"/>
              <w:rPr>
                <w:sz w:val="28"/>
                <w:szCs w:val="28"/>
                <w:lang w:val="ru-RU"/>
              </w:rPr>
            </w:pPr>
          </w:p>
        </w:tc>
        <w:tc>
          <w:tcPr>
            <w:tcW w:w="162" w:type="dxa"/>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9" w:type="dxa"/>
            <w:tcMar>
              <w:top w:w="0" w:type="dxa"/>
              <w:left w:w="0" w:type="dxa"/>
              <w:bottom w:w="0" w:type="dxa"/>
              <w:right w:w="0" w:type="dxa"/>
            </w:tcMar>
          </w:tcPr>
          <w:p w:rsidR="00743288" w:rsidRPr="002E6158" w:rsidRDefault="00743288">
            <w:pPr>
              <w:pStyle w:val="EmptyLayoutCell"/>
              <w:rPr>
                <w:sz w:val="28"/>
                <w:szCs w:val="28"/>
                <w:lang w:val="ru-RU"/>
              </w:rPr>
            </w:pPr>
          </w:p>
        </w:tc>
      </w:tr>
      <w:tr w:rsidR="002E6158" w:rsidRPr="002E6158" w:rsidTr="00C55C76">
        <w:trPr>
          <w:gridBefore w:val="2"/>
          <w:gridAfter w:val="24"/>
          <w:wBefore w:w="142" w:type="dxa"/>
          <w:wAfter w:w="8034" w:type="dxa"/>
          <w:trHeight w:val="425"/>
        </w:trPr>
        <w:tc>
          <w:tcPr>
            <w:tcW w:w="42" w:type="dxa"/>
            <w:tcMar>
              <w:top w:w="0" w:type="dxa"/>
              <w:left w:w="0" w:type="dxa"/>
              <w:bottom w:w="0" w:type="dxa"/>
              <w:right w:w="0" w:type="dxa"/>
            </w:tcMar>
          </w:tcPr>
          <w:p w:rsidR="00743288" w:rsidRPr="002E6158" w:rsidRDefault="00743288">
            <w:pPr>
              <w:pStyle w:val="EmptyLayoutCell"/>
              <w:rPr>
                <w:sz w:val="28"/>
                <w:szCs w:val="28"/>
                <w:lang w:val="ru-RU"/>
              </w:rPr>
            </w:pPr>
          </w:p>
        </w:tc>
        <w:tc>
          <w:tcPr>
            <w:tcW w:w="30" w:type="dxa"/>
            <w:tcMar>
              <w:top w:w="0" w:type="dxa"/>
              <w:left w:w="0" w:type="dxa"/>
              <w:bottom w:w="0" w:type="dxa"/>
              <w:right w:w="0" w:type="dxa"/>
            </w:tcMar>
          </w:tcPr>
          <w:p w:rsidR="00743288" w:rsidRPr="002E6158" w:rsidRDefault="00743288">
            <w:pPr>
              <w:pStyle w:val="EmptyLayoutCell"/>
              <w:rPr>
                <w:sz w:val="28"/>
                <w:szCs w:val="28"/>
                <w:lang w:val="ru-RU"/>
              </w:rPr>
            </w:pPr>
          </w:p>
        </w:tc>
        <w:tc>
          <w:tcPr>
            <w:tcW w:w="482" w:type="dxa"/>
            <w:tcMar>
              <w:top w:w="0" w:type="dxa"/>
              <w:left w:w="0" w:type="dxa"/>
              <w:bottom w:w="0" w:type="dxa"/>
              <w:right w:w="0" w:type="dxa"/>
            </w:tcMar>
          </w:tcPr>
          <w:p w:rsidR="00743288" w:rsidRPr="002E6158" w:rsidRDefault="00743288">
            <w:pPr>
              <w:pStyle w:val="EmptyLayoutCell"/>
              <w:rPr>
                <w:sz w:val="28"/>
                <w:szCs w:val="28"/>
                <w:lang w:val="ru-RU"/>
              </w:rPr>
            </w:pPr>
          </w:p>
        </w:tc>
        <w:tc>
          <w:tcPr>
            <w:tcW w:w="1286"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25"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154" w:type="dxa"/>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743288" w:rsidRPr="002E6158" w:rsidRDefault="00743288" w:rsidP="00234EE2">
            <w:pPr>
              <w:pStyle w:val="EmptyLayoutCell"/>
              <w:jc w:val="center"/>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786" w:type="dxa"/>
            <w:gridSpan w:val="3"/>
            <w:tcMar>
              <w:top w:w="0" w:type="dxa"/>
              <w:left w:w="0" w:type="dxa"/>
              <w:bottom w:w="0" w:type="dxa"/>
              <w:right w:w="0" w:type="dxa"/>
            </w:tcMar>
          </w:tcPr>
          <w:p w:rsidR="00743288" w:rsidRPr="002E6158" w:rsidRDefault="00743288">
            <w:pPr>
              <w:pStyle w:val="EmptyLayoutCell"/>
              <w:rPr>
                <w:sz w:val="28"/>
                <w:szCs w:val="28"/>
                <w:lang w:val="ru-RU"/>
              </w:rPr>
            </w:pPr>
          </w:p>
        </w:tc>
        <w:tc>
          <w:tcPr>
            <w:tcW w:w="1335" w:type="dxa"/>
            <w:gridSpan w:val="7"/>
            <w:tcMar>
              <w:top w:w="0" w:type="dxa"/>
              <w:left w:w="0" w:type="dxa"/>
              <w:bottom w:w="0" w:type="dxa"/>
              <w:right w:w="0" w:type="dxa"/>
            </w:tcMar>
          </w:tcPr>
          <w:p w:rsidR="00743288" w:rsidRPr="002E6158" w:rsidRDefault="00743288">
            <w:pPr>
              <w:pStyle w:val="EmptyLayoutCell"/>
              <w:rPr>
                <w:sz w:val="28"/>
                <w:szCs w:val="28"/>
                <w:lang w:val="ru-RU"/>
              </w:rPr>
            </w:pPr>
          </w:p>
        </w:tc>
        <w:tc>
          <w:tcPr>
            <w:tcW w:w="270" w:type="dxa"/>
            <w:gridSpan w:val="2"/>
            <w:tcMar>
              <w:top w:w="0" w:type="dxa"/>
              <w:left w:w="0" w:type="dxa"/>
              <w:bottom w:w="0" w:type="dxa"/>
              <w:right w:w="0" w:type="dxa"/>
            </w:tcMar>
          </w:tcPr>
          <w:p w:rsidR="00743288" w:rsidRPr="002E6158" w:rsidRDefault="00743288">
            <w:pPr>
              <w:pStyle w:val="EmptyLayoutCell"/>
              <w:rPr>
                <w:sz w:val="28"/>
                <w:szCs w:val="28"/>
                <w:lang w:val="ru-RU"/>
              </w:rPr>
            </w:pPr>
          </w:p>
        </w:tc>
        <w:tc>
          <w:tcPr>
            <w:tcW w:w="433" w:type="dxa"/>
            <w:gridSpan w:val="10"/>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13" w:type="dxa"/>
            <w:gridSpan w:val="4"/>
            <w:tcMar>
              <w:top w:w="0" w:type="dxa"/>
              <w:left w:w="0" w:type="dxa"/>
              <w:bottom w:w="0" w:type="dxa"/>
              <w:right w:w="0" w:type="dxa"/>
            </w:tcMar>
          </w:tcPr>
          <w:p w:rsidR="00743288" w:rsidRPr="002E6158" w:rsidRDefault="00743288">
            <w:pPr>
              <w:pStyle w:val="EmptyLayoutCell"/>
              <w:rPr>
                <w:sz w:val="28"/>
                <w:szCs w:val="28"/>
                <w:lang w:val="ru-RU"/>
              </w:rPr>
            </w:pPr>
          </w:p>
        </w:tc>
        <w:tc>
          <w:tcPr>
            <w:tcW w:w="153" w:type="dxa"/>
            <w:gridSpan w:val="2"/>
            <w:tcMar>
              <w:top w:w="0" w:type="dxa"/>
              <w:left w:w="0" w:type="dxa"/>
              <w:bottom w:w="0" w:type="dxa"/>
              <w:right w:w="0" w:type="dxa"/>
            </w:tcMar>
          </w:tcPr>
          <w:p w:rsidR="00743288" w:rsidRPr="002E6158" w:rsidRDefault="00743288">
            <w:pPr>
              <w:pStyle w:val="EmptyLayoutCell"/>
              <w:rPr>
                <w:sz w:val="28"/>
                <w:szCs w:val="28"/>
                <w:lang w:val="ru-RU"/>
              </w:rPr>
            </w:pPr>
          </w:p>
        </w:tc>
        <w:tc>
          <w:tcPr>
            <w:tcW w:w="20" w:type="dxa"/>
            <w:tcMar>
              <w:top w:w="0" w:type="dxa"/>
              <w:left w:w="0" w:type="dxa"/>
              <w:bottom w:w="0" w:type="dxa"/>
              <w:right w:w="0" w:type="dxa"/>
            </w:tcMar>
          </w:tcPr>
          <w:p w:rsidR="00743288" w:rsidRPr="002E6158" w:rsidRDefault="00743288">
            <w:pPr>
              <w:pStyle w:val="EmptyLayoutCell"/>
              <w:rPr>
                <w:sz w:val="28"/>
                <w:szCs w:val="28"/>
                <w:lang w:val="ru-RU"/>
              </w:rPr>
            </w:pPr>
          </w:p>
        </w:tc>
        <w:tc>
          <w:tcPr>
            <w:tcW w:w="29" w:type="dxa"/>
            <w:gridSpan w:val="2"/>
            <w:tcMar>
              <w:top w:w="0" w:type="dxa"/>
              <w:left w:w="0" w:type="dxa"/>
              <w:bottom w:w="0" w:type="dxa"/>
              <w:right w:w="0" w:type="dxa"/>
            </w:tcMar>
          </w:tcPr>
          <w:p w:rsidR="00743288" w:rsidRPr="002E6158" w:rsidRDefault="00743288">
            <w:pPr>
              <w:pStyle w:val="EmptyLayoutCell"/>
              <w:rPr>
                <w:sz w:val="28"/>
                <w:szCs w:val="28"/>
                <w:lang w:val="ru-RU"/>
              </w:rPr>
            </w:pPr>
          </w:p>
        </w:tc>
      </w:tr>
      <w:tr w:rsidR="00743288" w:rsidRPr="002E6158" w:rsidTr="00C55C76">
        <w:trPr>
          <w:gridBefore w:val="2"/>
          <w:gridAfter w:val="58"/>
          <w:wBefore w:w="142" w:type="dxa"/>
          <w:wAfter w:w="11692" w:type="dxa"/>
          <w:trHeight w:val="425"/>
        </w:trPr>
        <w:tc>
          <w:tcPr>
            <w:tcW w:w="42" w:type="dxa"/>
            <w:tcMar>
              <w:top w:w="0" w:type="dxa"/>
              <w:left w:w="0" w:type="dxa"/>
              <w:bottom w:w="0" w:type="dxa"/>
              <w:right w:w="0" w:type="dxa"/>
            </w:tcMar>
          </w:tcPr>
          <w:p w:rsidR="00743288" w:rsidRPr="002E6158" w:rsidRDefault="00743288">
            <w:pPr>
              <w:pStyle w:val="EmptyLayoutCell"/>
              <w:rPr>
                <w:sz w:val="28"/>
                <w:szCs w:val="28"/>
                <w:lang w:val="ru-RU"/>
              </w:rPr>
            </w:pPr>
          </w:p>
        </w:tc>
        <w:tc>
          <w:tcPr>
            <w:tcW w:w="10303" w:type="dxa"/>
            <w:gridSpan w:val="17"/>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66"/>
            </w:tblGrid>
            <w:tr w:rsidR="00743288" w:rsidRPr="002E6158" w:rsidTr="00B61003">
              <w:trPr>
                <w:trHeight w:val="345"/>
              </w:trPr>
              <w:tc>
                <w:tcPr>
                  <w:tcW w:w="9566" w:type="dxa"/>
                  <w:tcMar>
                    <w:top w:w="40" w:type="dxa"/>
                    <w:left w:w="40" w:type="dxa"/>
                    <w:bottom w:w="40" w:type="dxa"/>
                    <w:right w:w="40" w:type="dxa"/>
                  </w:tcMar>
                  <w:hideMark/>
                </w:tcPr>
                <w:p w:rsidR="00743288" w:rsidRDefault="00F17847" w:rsidP="00F17847">
                  <w:pPr>
                    <w:jc w:val="center"/>
                    <w:rPr>
                      <w:sz w:val="28"/>
                      <w:szCs w:val="28"/>
                      <w:lang w:val="ru-RU"/>
                    </w:rPr>
                  </w:pPr>
                  <w:r>
                    <w:rPr>
                      <w:b/>
                      <w:color w:val="000000"/>
                      <w:sz w:val="28"/>
                      <w:szCs w:val="28"/>
                      <w:lang w:val="ru-RU"/>
                    </w:rPr>
                    <w:t xml:space="preserve">                         </w:t>
                  </w:r>
                  <w:r w:rsidR="00743288">
                    <w:rPr>
                      <w:b/>
                      <w:color w:val="000000"/>
                      <w:sz w:val="28"/>
                      <w:szCs w:val="28"/>
                      <w:lang w:val="ru-RU"/>
                    </w:rPr>
                    <w:t>ОП.</w:t>
                  </w:r>
                  <w:r w:rsidR="00743288" w:rsidRPr="002E6158">
                    <w:rPr>
                      <w:b/>
                      <w:color w:val="000000"/>
                      <w:sz w:val="28"/>
                      <w:szCs w:val="28"/>
                      <w:lang w:val="ru-RU"/>
                    </w:rPr>
                    <w:t>0</w:t>
                  </w:r>
                  <w:r w:rsidR="00743288">
                    <w:rPr>
                      <w:b/>
                      <w:color w:val="000000"/>
                      <w:sz w:val="28"/>
                      <w:szCs w:val="28"/>
                      <w:lang w:val="ru-RU"/>
                    </w:rPr>
                    <w:t xml:space="preserve">8 </w:t>
                  </w:r>
                  <w:r w:rsidR="001C7BB5">
                    <w:rPr>
                      <w:b/>
                      <w:color w:val="000000"/>
                      <w:sz w:val="28"/>
                      <w:szCs w:val="28"/>
                      <w:lang w:val="ru-RU"/>
                    </w:rPr>
                    <w:t>УГОЛОВНЫЙ ПРОЦЕСС</w:t>
                  </w:r>
                </w:p>
              </w:tc>
            </w:tr>
          </w:tbl>
          <w:p w:rsidR="00743288" w:rsidRDefault="00743288" w:rsidP="00234EE2">
            <w:pPr>
              <w:jc w:val="center"/>
              <w:rPr>
                <w:sz w:val="28"/>
                <w:szCs w:val="28"/>
                <w:lang w:val="ru-RU"/>
              </w:rPr>
            </w:pPr>
          </w:p>
        </w:tc>
        <w:tc>
          <w:tcPr>
            <w:tcW w:w="20" w:type="dxa"/>
            <w:tcMar>
              <w:top w:w="0" w:type="dxa"/>
              <w:left w:w="0" w:type="dxa"/>
              <w:bottom w:w="0" w:type="dxa"/>
              <w:right w:w="0" w:type="dxa"/>
            </w:tcMar>
          </w:tcPr>
          <w:p w:rsidR="00743288" w:rsidRDefault="00743288">
            <w:pPr>
              <w:pStyle w:val="EmptyLayoutCell"/>
              <w:rPr>
                <w:sz w:val="28"/>
                <w:szCs w:val="28"/>
                <w:lang w:val="ru-RU"/>
              </w:rPr>
            </w:pPr>
          </w:p>
        </w:tc>
        <w:tc>
          <w:tcPr>
            <w:tcW w:w="29" w:type="dxa"/>
            <w:tcMar>
              <w:top w:w="0" w:type="dxa"/>
              <w:left w:w="0" w:type="dxa"/>
              <w:bottom w:w="0" w:type="dxa"/>
              <w:right w:w="0" w:type="dxa"/>
            </w:tcMar>
          </w:tcPr>
          <w:p w:rsidR="00743288" w:rsidRDefault="00743288">
            <w:pPr>
              <w:pStyle w:val="EmptyLayoutCell"/>
              <w:rPr>
                <w:sz w:val="28"/>
                <w:szCs w:val="28"/>
                <w:lang w:val="ru-RU"/>
              </w:rPr>
            </w:pPr>
          </w:p>
        </w:tc>
      </w:tr>
      <w:tr w:rsidR="002E6158" w:rsidRPr="002E6158" w:rsidTr="00C55C76">
        <w:trPr>
          <w:gridBefore w:val="2"/>
          <w:gridAfter w:val="24"/>
          <w:wBefore w:w="142" w:type="dxa"/>
          <w:wAfter w:w="8034" w:type="dxa"/>
          <w:trHeight w:val="245"/>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3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044" w:type="dxa"/>
            <w:gridSpan w:val="10"/>
            <w:tcMar>
              <w:top w:w="0" w:type="dxa"/>
              <w:left w:w="0" w:type="dxa"/>
              <w:bottom w:w="0" w:type="dxa"/>
              <w:right w:w="0" w:type="dxa"/>
            </w:tcMar>
          </w:tcPr>
          <w:tbl>
            <w:tblPr>
              <w:tblW w:w="7895" w:type="dxa"/>
              <w:tblLayout w:type="fixed"/>
              <w:tblCellMar>
                <w:left w:w="0" w:type="dxa"/>
                <w:right w:w="0" w:type="dxa"/>
              </w:tblCellMar>
              <w:tblLook w:val="04A0" w:firstRow="1" w:lastRow="0" w:firstColumn="1" w:lastColumn="0" w:noHBand="0" w:noVBand="1"/>
            </w:tblPr>
            <w:tblGrid>
              <w:gridCol w:w="7895"/>
            </w:tblGrid>
            <w:tr w:rsidR="002E6158" w:rsidTr="00F17847">
              <w:trPr>
                <w:trHeight w:val="345"/>
              </w:trPr>
              <w:tc>
                <w:tcPr>
                  <w:tcW w:w="7895" w:type="dxa"/>
                  <w:tcMar>
                    <w:top w:w="40" w:type="dxa"/>
                    <w:left w:w="40" w:type="dxa"/>
                    <w:bottom w:w="40" w:type="dxa"/>
                    <w:right w:w="40" w:type="dxa"/>
                  </w:tcMar>
                  <w:hideMark/>
                </w:tcPr>
                <w:p w:rsidR="002E6158" w:rsidRPr="00C60BE3" w:rsidRDefault="002E6158" w:rsidP="00F17847">
                  <w:pPr>
                    <w:tabs>
                      <w:tab w:val="left" w:pos="428"/>
                      <w:tab w:val="center" w:pos="2004"/>
                      <w:tab w:val="left" w:pos="5802"/>
                    </w:tabs>
                    <w:rPr>
                      <w:color w:val="000000"/>
                      <w:sz w:val="28"/>
                      <w:szCs w:val="28"/>
                      <w:lang w:val="ru-RU"/>
                    </w:rPr>
                  </w:pPr>
                  <w:r>
                    <w:rPr>
                      <w:color w:val="000000"/>
                      <w:sz w:val="28"/>
                      <w:szCs w:val="28"/>
                      <w:lang w:val="ru-RU"/>
                    </w:rPr>
                    <w:t xml:space="preserve">по </w:t>
                  </w:r>
                  <w:r w:rsidR="007D1972">
                    <w:rPr>
                      <w:color w:val="000000"/>
                      <w:sz w:val="28"/>
                      <w:szCs w:val="28"/>
                    </w:rPr>
                    <w:t>программ</w:t>
                  </w:r>
                  <w:r w:rsidR="007D1972">
                    <w:rPr>
                      <w:color w:val="000000"/>
                      <w:sz w:val="28"/>
                      <w:szCs w:val="28"/>
                      <w:lang w:val="ru-RU"/>
                    </w:rPr>
                    <w:t>е</w:t>
                  </w:r>
                  <w:r>
                    <w:rPr>
                      <w:color w:val="000000"/>
                      <w:sz w:val="28"/>
                      <w:szCs w:val="28"/>
                    </w:rPr>
                    <w:t xml:space="preserve"> </w:t>
                  </w:r>
                  <w:r w:rsidR="00C60BE3">
                    <w:rPr>
                      <w:color w:val="000000"/>
                      <w:sz w:val="28"/>
                      <w:szCs w:val="28"/>
                      <w:lang w:val="ru-RU"/>
                    </w:rPr>
                    <w:t>базовой подготовки</w:t>
                  </w:r>
                </w:p>
                <w:p w:rsidR="00C60BE3" w:rsidRDefault="00C60BE3" w:rsidP="00234EE2">
                  <w:pPr>
                    <w:tabs>
                      <w:tab w:val="left" w:pos="1459"/>
                      <w:tab w:val="center" w:pos="2188"/>
                    </w:tabs>
                    <w:jc w:val="center"/>
                    <w:rPr>
                      <w:color w:val="000000"/>
                      <w:sz w:val="28"/>
                      <w:szCs w:val="28"/>
                      <w:lang w:val="ru-RU"/>
                    </w:rPr>
                  </w:pPr>
                </w:p>
                <w:p w:rsidR="00C60BE3" w:rsidRPr="00C60BE3" w:rsidRDefault="00C60BE3" w:rsidP="00234EE2">
                  <w:pPr>
                    <w:tabs>
                      <w:tab w:val="left" w:pos="1459"/>
                      <w:tab w:val="center" w:pos="2188"/>
                    </w:tabs>
                    <w:jc w:val="center"/>
                    <w:rPr>
                      <w:sz w:val="28"/>
                      <w:szCs w:val="28"/>
                      <w:lang w:val="ru-RU"/>
                    </w:rPr>
                  </w:pPr>
                </w:p>
              </w:tc>
            </w:tr>
          </w:tbl>
          <w:p w:rsidR="002E6158" w:rsidRDefault="002E6158" w:rsidP="00234EE2">
            <w:pPr>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RPr="0036388F" w:rsidTr="00C55C76">
        <w:trPr>
          <w:gridBefore w:val="2"/>
          <w:gridAfter w:val="4"/>
          <w:wBefore w:w="142" w:type="dxa"/>
          <w:wAfter w:w="108" w:type="dxa"/>
          <w:trHeight w:val="500"/>
        </w:trPr>
        <w:tc>
          <w:tcPr>
            <w:tcW w:w="10345" w:type="dxa"/>
            <w:gridSpan w:val="18"/>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90"/>
            </w:tblGrid>
            <w:tr w:rsidR="002E6158" w:rsidRPr="0036388F" w:rsidTr="00B61003">
              <w:trPr>
                <w:trHeight w:val="420"/>
              </w:trPr>
              <w:tc>
                <w:tcPr>
                  <w:tcW w:w="9590" w:type="dxa"/>
                  <w:tcMar>
                    <w:top w:w="40" w:type="dxa"/>
                    <w:left w:w="40" w:type="dxa"/>
                    <w:bottom w:w="40" w:type="dxa"/>
                    <w:right w:w="40" w:type="dxa"/>
                  </w:tcMar>
                  <w:hideMark/>
                </w:tcPr>
                <w:p w:rsidR="002E6158" w:rsidRDefault="00234EE2" w:rsidP="00234EE2">
                  <w:pPr>
                    <w:jc w:val="center"/>
                    <w:rPr>
                      <w:color w:val="000000"/>
                      <w:sz w:val="28"/>
                      <w:szCs w:val="28"/>
                      <w:lang w:val="ru-RU"/>
                    </w:rPr>
                  </w:pPr>
                  <w:r>
                    <w:rPr>
                      <w:color w:val="000000"/>
                      <w:sz w:val="28"/>
                      <w:szCs w:val="28"/>
                      <w:lang w:val="ru-RU"/>
                    </w:rPr>
                    <w:t xml:space="preserve">          </w:t>
                  </w:r>
                  <w:r w:rsidR="004C162A">
                    <w:rPr>
                      <w:color w:val="000000"/>
                      <w:sz w:val="28"/>
                      <w:szCs w:val="28"/>
                      <w:lang w:val="ru-RU"/>
                    </w:rPr>
                    <w:t xml:space="preserve">   </w:t>
                  </w:r>
                  <w:r w:rsidR="00F17847">
                    <w:rPr>
                      <w:color w:val="000000"/>
                      <w:sz w:val="28"/>
                      <w:szCs w:val="28"/>
                      <w:lang w:val="ru-RU"/>
                    </w:rPr>
                    <w:t xml:space="preserve">          </w:t>
                  </w:r>
                  <w:r>
                    <w:rPr>
                      <w:color w:val="000000"/>
                      <w:sz w:val="28"/>
                      <w:szCs w:val="28"/>
                      <w:lang w:val="ru-RU"/>
                    </w:rPr>
                    <w:t xml:space="preserve"> </w:t>
                  </w:r>
                  <w:r w:rsidR="00C60BE3">
                    <w:rPr>
                      <w:color w:val="000000"/>
                      <w:sz w:val="28"/>
                      <w:szCs w:val="28"/>
                      <w:lang w:val="ru-RU"/>
                    </w:rPr>
                    <w:t>по специальности</w:t>
                  </w:r>
                </w:p>
                <w:p w:rsidR="00C60BE3" w:rsidRDefault="00234EE2" w:rsidP="00234EE2">
                  <w:pPr>
                    <w:jc w:val="center"/>
                    <w:rPr>
                      <w:sz w:val="28"/>
                      <w:szCs w:val="28"/>
                      <w:lang w:val="ru-RU"/>
                    </w:rPr>
                  </w:pPr>
                  <w:r>
                    <w:rPr>
                      <w:color w:val="000000"/>
                      <w:sz w:val="28"/>
                      <w:szCs w:val="28"/>
                      <w:lang w:val="ru-RU"/>
                    </w:rPr>
                    <w:t xml:space="preserve">       </w:t>
                  </w:r>
                  <w:r w:rsidR="004C162A">
                    <w:rPr>
                      <w:color w:val="000000"/>
                      <w:sz w:val="28"/>
                      <w:szCs w:val="28"/>
                      <w:lang w:val="ru-RU"/>
                    </w:rPr>
                    <w:t xml:space="preserve">            </w:t>
                  </w:r>
                  <w:r w:rsidR="00F17847">
                    <w:rPr>
                      <w:color w:val="000000"/>
                      <w:sz w:val="28"/>
                      <w:szCs w:val="28"/>
                      <w:lang w:val="ru-RU"/>
                    </w:rPr>
                    <w:t xml:space="preserve">        </w:t>
                  </w:r>
                  <w:r w:rsidR="00C60BE3">
                    <w:rPr>
                      <w:color w:val="000000"/>
                      <w:sz w:val="28"/>
                      <w:szCs w:val="28"/>
                      <w:lang w:val="ru-RU"/>
                    </w:rPr>
                    <w:t>среднего профессионального образования</w:t>
                  </w:r>
                </w:p>
              </w:tc>
            </w:tr>
          </w:tbl>
          <w:p w:rsidR="002E6158" w:rsidRDefault="002E6158" w:rsidP="00234EE2">
            <w:pPr>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tcMar>
              <w:top w:w="0" w:type="dxa"/>
              <w:left w:w="0" w:type="dxa"/>
              <w:bottom w:w="0" w:type="dxa"/>
              <w:right w:w="0" w:type="dxa"/>
            </w:tcMar>
          </w:tcPr>
          <w:p w:rsidR="002E6158" w:rsidRDefault="002E6158">
            <w:pPr>
              <w:pStyle w:val="EmptyLayoutCell"/>
              <w:rPr>
                <w:sz w:val="28"/>
                <w:szCs w:val="28"/>
                <w:lang w:val="ru-RU"/>
              </w:rPr>
            </w:pPr>
          </w:p>
        </w:tc>
        <w:tc>
          <w:tcPr>
            <w:tcW w:w="772" w:type="dxa"/>
            <w:gridSpan w:val="3"/>
          </w:tcPr>
          <w:p w:rsidR="002E6158" w:rsidRPr="00C60BE3" w:rsidRDefault="002E6158">
            <w:pPr>
              <w:rPr>
                <w:lang w:val="ru-RU"/>
              </w:rPr>
            </w:pPr>
          </w:p>
        </w:tc>
        <w:tc>
          <w:tcPr>
            <w:tcW w:w="772" w:type="dxa"/>
            <w:gridSpan w:val="5"/>
          </w:tcPr>
          <w:p w:rsidR="002E6158" w:rsidRPr="00C60BE3" w:rsidRDefault="002E6158">
            <w:pPr>
              <w:rPr>
                <w:lang w:val="ru-RU"/>
              </w:rPr>
            </w:pPr>
          </w:p>
        </w:tc>
        <w:tc>
          <w:tcPr>
            <w:tcW w:w="772" w:type="dxa"/>
            <w:gridSpan w:val="2"/>
          </w:tcPr>
          <w:p w:rsidR="002E6158" w:rsidRPr="00C60BE3" w:rsidRDefault="002E6158">
            <w:pPr>
              <w:rPr>
                <w:lang w:val="ru-RU"/>
              </w:rPr>
            </w:pPr>
          </w:p>
        </w:tc>
        <w:tc>
          <w:tcPr>
            <w:tcW w:w="772" w:type="dxa"/>
            <w:gridSpan w:val="8"/>
          </w:tcPr>
          <w:p w:rsidR="002E6158" w:rsidRPr="00C60BE3" w:rsidRDefault="002E6158">
            <w:pPr>
              <w:rPr>
                <w:lang w:val="ru-RU"/>
              </w:rPr>
            </w:pPr>
          </w:p>
        </w:tc>
        <w:tc>
          <w:tcPr>
            <w:tcW w:w="772" w:type="dxa"/>
            <w:gridSpan w:val="17"/>
          </w:tcPr>
          <w:p w:rsidR="002E6158" w:rsidRPr="00C60BE3" w:rsidRDefault="002E6158">
            <w:pPr>
              <w:rPr>
                <w:lang w:val="ru-RU"/>
              </w:rPr>
            </w:pPr>
          </w:p>
        </w:tc>
        <w:tc>
          <w:tcPr>
            <w:tcW w:w="772" w:type="dxa"/>
            <w:gridSpan w:val="4"/>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3"/>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gridSpan w:val="2"/>
          </w:tcPr>
          <w:p w:rsidR="002E6158" w:rsidRPr="00C60BE3" w:rsidRDefault="002E6158" w:rsidP="00424498">
            <w:pPr>
              <w:pStyle w:val="EmptyLayoutCell"/>
              <w:rPr>
                <w:sz w:val="28"/>
                <w:szCs w:val="28"/>
                <w:lang w:val="ru-RU"/>
              </w:rPr>
            </w:pPr>
          </w:p>
        </w:tc>
        <w:tc>
          <w:tcPr>
            <w:tcW w:w="772" w:type="dxa"/>
          </w:tcPr>
          <w:p w:rsidR="002E6158" w:rsidRPr="00C60BE3" w:rsidRDefault="002E6158" w:rsidP="00424498">
            <w:pPr>
              <w:pStyle w:val="EmptyLayoutCell"/>
              <w:rPr>
                <w:sz w:val="28"/>
                <w:szCs w:val="28"/>
                <w:lang w:val="ru-RU"/>
              </w:rPr>
            </w:pPr>
          </w:p>
        </w:tc>
        <w:tc>
          <w:tcPr>
            <w:tcW w:w="776" w:type="dxa"/>
            <w:gridSpan w:val="2"/>
          </w:tcPr>
          <w:p w:rsidR="002E6158" w:rsidRPr="00C60BE3" w:rsidRDefault="002E6158" w:rsidP="00424498">
            <w:pPr>
              <w:pStyle w:val="EmptyLayoutCell"/>
              <w:rPr>
                <w:sz w:val="28"/>
                <w:szCs w:val="28"/>
                <w:lang w:val="ru-RU"/>
              </w:rPr>
            </w:pPr>
          </w:p>
        </w:tc>
      </w:tr>
      <w:tr w:rsidR="002E6158" w:rsidRPr="0036388F" w:rsidTr="00C55C76">
        <w:trPr>
          <w:gridBefore w:val="2"/>
          <w:gridAfter w:val="24"/>
          <w:wBefore w:w="142" w:type="dxa"/>
          <w:wAfter w:w="8034" w:type="dxa"/>
          <w:trHeight w:val="306"/>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58"/>
          <w:wBefore w:w="142" w:type="dxa"/>
          <w:wAfter w:w="11692" w:type="dxa"/>
          <w:trHeight w:val="500"/>
        </w:trPr>
        <w:tc>
          <w:tcPr>
            <w:tcW w:w="10345" w:type="dxa"/>
            <w:gridSpan w:val="18"/>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90"/>
            </w:tblGrid>
            <w:tr w:rsidR="002E6158" w:rsidTr="00B61003">
              <w:trPr>
                <w:trHeight w:val="420"/>
              </w:trPr>
              <w:tc>
                <w:tcPr>
                  <w:tcW w:w="9590" w:type="dxa"/>
                  <w:tcMar>
                    <w:top w:w="40" w:type="dxa"/>
                    <w:left w:w="40" w:type="dxa"/>
                    <w:bottom w:w="40" w:type="dxa"/>
                    <w:right w:w="40" w:type="dxa"/>
                  </w:tcMar>
                </w:tcPr>
                <w:p w:rsidR="002E6158" w:rsidRDefault="00F17847" w:rsidP="00234EE2">
                  <w:pPr>
                    <w:jc w:val="center"/>
                    <w:rPr>
                      <w:sz w:val="28"/>
                      <w:szCs w:val="28"/>
                      <w:lang w:val="ru-RU"/>
                    </w:rPr>
                  </w:pPr>
                  <w:r>
                    <w:rPr>
                      <w:b/>
                      <w:color w:val="000000"/>
                      <w:sz w:val="28"/>
                      <w:szCs w:val="28"/>
                      <w:lang w:val="ru-RU"/>
                    </w:rPr>
                    <w:t xml:space="preserve">                            </w:t>
                  </w:r>
                  <w:r w:rsidR="002E6158">
                    <w:rPr>
                      <w:b/>
                      <w:color w:val="000000"/>
                      <w:sz w:val="28"/>
                      <w:szCs w:val="28"/>
                      <w:lang w:val="ru-RU"/>
                    </w:rPr>
                    <w:t>40.02.02</w:t>
                  </w:r>
                  <w:r w:rsidR="002E6158">
                    <w:rPr>
                      <w:color w:val="000000"/>
                      <w:sz w:val="28"/>
                      <w:szCs w:val="28"/>
                      <w:lang w:val="ru-RU"/>
                    </w:rPr>
                    <w:t xml:space="preserve"> </w:t>
                  </w:r>
                  <w:r w:rsidR="002E6158">
                    <w:rPr>
                      <w:b/>
                      <w:color w:val="000000"/>
                      <w:sz w:val="28"/>
                      <w:szCs w:val="28"/>
                      <w:lang w:val="ru-RU"/>
                    </w:rPr>
                    <w:t>Правоохранительная деятельность</w:t>
                  </w:r>
                </w:p>
                <w:p w:rsidR="002E6158" w:rsidRDefault="002E6158" w:rsidP="00234EE2">
                  <w:pPr>
                    <w:jc w:val="center"/>
                    <w:rPr>
                      <w:sz w:val="28"/>
                      <w:szCs w:val="28"/>
                      <w:lang w:val="ru-RU"/>
                    </w:rPr>
                  </w:pPr>
                </w:p>
              </w:tc>
            </w:tr>
          </w:tbl>
          <w:p w:rsidR="002E6158" w:rsidRDefault="002E6158" w:rsidP="00234EE2">
            <w:pPr>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24"/>
          <w:wBefore w:w="142" w:type="dxa"/>
          <w:wAfter w:w="8034" w:type="dxa"/>
          <w:trHeight w:val="347"/>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482" w:type="dxa"/>
            <w:tcMar>
              <w:top w:w="0" w:type="dxa"/>
              <w:left w:w="0" w:type="dxa"/>
              <w:bottom w:w="0" w:type="dxa"/>
              <w:right w:w="0" w:type="dxa"/>
            </w:tcMar>
          </w:tcPr>
          <w:p w:rsidR="002E6158" w:rsidRDefault="002E6158">
            <w:pPr>
              <w:pStyle w:val="EmptyLayoutCell"/>
              <w:rPr>
                <w:sz w:val="28"/>
                <w:szCs w:val="28"/>
                <w:lang w:val="ru-RU"/>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5"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54" w:type="dxa"/>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786" w:type="dxa"/>
            <w:gridSpan w:val="3"/>
            <w:tcMar>
              <w:top w:w="0" w:type="dxa"/>
              <w:left w:w="0" w:type="dxa"/>
              <w:bottom w:w="0" w:type="dxa"/>
              <w:right w:w="0" w:type="dxa"/>
            </w:tcMar>
          </w:tcPr>
          <w:p w:rsidR="002E6158" w:rsidRDefault="002E6158">
            <w:pPr>
              <w:pStyle w:val="EmptyLayoutCell"/>
              <w:rPr>
                <w:sz w:val="28"/>
                <w:szCs w:val="28"/>
                <w:lang w:val="ru-RU"/>
              </w:rPr>
            </w:pPr>
          </w:p>
        </w:tc>
        <w:tc>
          <w:tcPr>
            <w:tcW w:w="1335" w:type="dxa"/>
            <w:gridSpan w:val="7"/>
            <w:tcMar>
              <w:top w:w="0" w:type="dxa"/>
              <w:left w:w="0" w:type="dxa"/>
              <w:bottom w:w="0" w:type="dxa"/>
              <w:right w:w="0" w:type="dxa"/>
            </w:tcMar>
          </w:tcPr>
          <w:p w:rsidR="002E6158" w:rsidRDefault="002E6158">
            <w:pPr>
              <w:pStyle w:val="EmptyLayoutCell"/>
              <w:rPr>
                <w:sz w:val="28"/>
                <w:szCs w:val="28"/>
                <w:lang w:val="ru-RU"/>
              </w:rPr>
            </w:pPr>
          </w:p>
        </w:tc>
        <w:tc>
          <w:tcPr>
            <w:tcW w:w="270" w:type="dxa"/>
            <w:gridSpan w:val="2"/>
            <w:tcMar>
              <w:top w:w="0" w:type="dxa"/>
              <w:left w:w="0" w:type="dxa"/>
              <w:bottom w:w="0" w:type="dxa"/>
              <w:right w:w="0" w:type="dxa"/>
            </w:tcMar>
          </w:tcPr>
          <w:p w:rsidR="002E6158" w:rsidRDefault="002E6158">
            <w:pPr>
              <w:pStyle w:val="EmptyLayoutCell"/>
              <w:rPr>
                <w:sz w:val="28"/>
                <w:szCs w:val="28"/>
                <w:lang w:val="ru-RU"/>
              </w:rPr>
            </w:pPr>
          </w:p>
        </w:tc>
        <w:tc>
          <w:tcPr>
            <w:tcW w:w="433" w:type="dxa"/>
            <w:gridSpan w:val="10"/>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66" w:type="dxa"/>
            <w:gridSpan w:val="2"/>
            <w:tcMar>
              <w:top w:w="0" w:type="dxa"/>
              <w:left w:w="0" w:type="dxa"/>
              <w:bottom w:w="0" w:type="dxa"/>
              <w:right w:w="0" w:type="dxa"/>
            </w:tcMar>
          </w:tcPr>
          <w:p w:rsidR="002E6158" w:rsidRDefault="002E6158">
            <w:pPr>
              <w:pStyle w:val="EmptyLayoutCell"/>
              <w:rPr>
                <w:sz w:val="28"/>
                <w:szCs w:val="28"/>
                <w:lang w:val="ru-RU"/>
              </w:rPr>
            </w:pPr>
          </w:p>
        </w:tc>
        <w:tc>
          <w:tcPr>
            <w:tcW w:w="300" w:type="dxa"/>
            <w:gridSpan w:val="4"/>
            <w:tcMar>
              <w:top w:w="0" w:type="dxa"/>
              <w:left w:w="0" w:type="dxa"/>
              <w:bottom w:w="0" w:type="dxa"/>
              <w:right w:w="0" w:type="dxa"/>
            </w:tcMar>
          </w:tcPr>
          <w:p w:rsidR="002E6158" w:rsidRDefault="002E6158">
            <w:pPr>
              <w:pStyle w:val="EmptyLayoutCell"/>
              <w:rPr>
                <w:sz w:val="28"/>
                <w:szCs w:val="28"/>
                <w:lang w:val="ru-RU"/>
              </w:rPr>
            </w:pPr>
          </w:p>
        </w:tc>
        <w:tc>
          <w:tcPr>
            <w:tcW w:w="20" w:type="dxa"/>
            <w:tcMar>
              <w:top w:w="0" w:type="dxa"/>
              <w:left w:w="0" w:type="dxa"/>
              <w:bottom w:w="0" w:type="dxa"/>
              <w:right w:w="0" w:type="dxa"/>
            </w:tcMar>
          </w:tcPr>
          <w:p w:rsidR="002E6158" w:rsidRDefault="002E6158">
            <w:pPr>
              <w:pStyle w:val="EmptyLayoutCell"/>
              <w:rPr>
                <w:sz w:val="28"/>
                <w:szCs w:val="28"/>
                <w:lang w:val="ru-RU"/>
              </w:rPr>
            </w:pPr>
          </w:p>
        </w:tc>
        <w:tc>
          <w:tcPr>
            <w:tcW w:w="29" w:type="dxa"/>
            <w:gridSpan w:val="2"/>
            <w:tcMar>
              <w:top w:w="0" w:type="dxa"/>
              <w:left w:w="0" w:type="dxa"/>
              <w:bottom w:w="0" w:type="dxa"/>
              <w:right w:w="0" w:type="dxa"/>
            </w:tcMar>
          </w:tcPr>
          <w:p w:rsidR="002E6158" w:rsidRDefault="002E6158">
            <w:pPr>
              <w:pStyle w:val="EmptyLayoutCell"/>
              <w:rPr>
                <w:sz w:val="28"/>
                <w:szCs w:val="28"/>
                <w:lang w:val="ru-RU"/>
              </w:rPr>
            </w:pPr>
          </w:p>
        </w:tc>
      </w:tr>
      <w:tr w:rsidR="002E6158" w:rsidTr="00C55C76">
        <w:trPr>
          <w:gridBefore w:val="2"/>
          <w:gridAfter w:val="58"/>
          <w:wBefore w:w="142" w:type="dxa"/>
          <w:wAfter w:w="11692" w:type="dxa"/>
          <w:trHeight w:val="425"/>
        </w:trPr>
        <w:tc>
          <w:tcPr>
            <w:tcW w:w="42" w:type="dxa"/>
            <w:tcMar>
              <w:top w:w="0" w:type="dxa"/>
              <w:left w:w="0" w:type="dxa"/>
              <w:bottom w:w="0" w:type="dxa"/>
              <w:right w:w="0" w:type="dxa"/>
            </w:tcMar>
          </w:tcPr>
          <w:p w:rsidR="002E6158" w:rsidRDefault="002E6158">
            <w:pPr>
              <w:pStyle w:val="EmptyLayoutCell"/>
              <w:rPr>
                <w:sz w:val="28"/>
                <w:szCs w:val="28"/>
                <w:lang w:val="ru-RU"/>
              </w:rPr>
            </w:pPr>
          </w:p>
        </w:tc>
        <w:tc>
          <w:tcPr>
            <w:tcW w:w="30" w:type="dxa"/>
            <w:tcMar>
              <w:top w:w="0" w:type="dxa"/>
              <w:left w:w="0" w:type="dxa"/>
              <w:bottom w:w="0" w:type="dxa"/>
              <w:right w:w="0" w:type="dxa"/>
            </w:tcMar>
          </w:tcPr>
          <w:p w:rsidR="002E6158" w:rsidRDefault="002E6158">
            <w:pPr>
              <w:pStyle w:val="EmptyLayoutCell"/>
              <w:rPr>
                <w:sz w:val="28"/>
                <w:szCs w:val="28"/>
                <w:lang w:val="ru-RU"/>
              </w:rPr>
            </w:pPr>
          </w:p>
        </w:tc>
        <w:tc>
          <w:tcPr>
            <w:tcW w:w="10293" w:type="dxa"/>
            <w:gridSpan w:val="17"/>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9566"/>
            </w:tblGrid>
            <w:tr w:rsidR="002E6158" w:rsidTr="00B61003">
              <w:trPr>
                <w:trHeight w:val="345"/>
              </w:trPr>
              <w:tc>
                <w:tcPr>
                  <w:tcW w:w="9566" w:type="dxa"/>
                  <w:tcMar>
                    <w:top w:w="40" w:type="dxa"/>
                    <w:left w:w="40" w:type="dxa"/>
                    <w:bottom w:w="40" w:type="dxa"/>
                    <w:right w:w="40" w:type="dxa"/>
                  </w:tcMar>
                  <w:hideMark/>
                </w:tcPr>
                <w:p w:rsidR="00F17847" w:rsidRDefault="00F17847" w:rsidP="00234EE2">
                  <w:pPr>
                    <w:jc w:val="center"/>
                    <w:rPr>
                      <w:color w:val="000000"/>
                      <w:sz w:val="28"/>
                      <w:szCs w:val="28"/>
                      <w:lang w:val="ru-RU"/>
                    </w:rPr>
                  </w:pPr>
                  <w:r>
                    <w:rPr>
                      <w:color w:val="000000"/>
                      <w:sz w:val="28"/>
                      <w:szCs w:val="28"/>
                      <w:lang w:val="ru-RU"/>
                    </w:rPr>
                    <w:t xml:space="preserve">                   </w:t>
                  </w:r>
                </w:p>
                <w:p w:rsidR="002E6158" w:rsidRPr="00C60BE3" w:rsidRDefault="006D439C" w:rsidP="00234EE2">
                  <w:pPr>
                    <w:jc w:val="center"/>
                    <w:rPr>
                      <w:color w:val="000000"/>
                      <w:sz w:val="28"/>
                      <w:szCs w:val="28"/>
                      <w:lang w:val="ru-RU"/>
                    </w:rPr>
                  </w:pPr>
                  <w:r>
                    <w:rPr>
                      <w:color w:val="000000"/>
                      <w:sz w:val="28"/>
                      <w:szCs w:val="28"/>
                      <w:lang w:val="ru-RU"/>
                    </w:rPr>
                    <w:t xml:space="preserve">                 </w:t>
                  </w:r>
                  <w:r w:rsidR="00C60BE3">
                    <w:rPr>
                      <w:color w:val="000000"/>
                      <w:sz w:val="28"/>
                      <w:szCs w:val="28"/>
                      <w:lang w:val="ru-RU"/>
                    </w:rPr>
                    <w:t>К</w:t>
                  </w:r>
                  <w:proofErr w:type="spellStart"/>
                  <w:r w:rsidR="002E6158">
                    <w:rPr>
                      <w:color w:val="000000"/>
                      <w:sz w:val="28"/>
                      <w:szCs w:val="28"/>
                    </w:rPr>
                    <w:t>валификация</w:t>
                  </w:r>
                  <w:proofErr w:type="spellEnd"/>
                  <w:r w:rsidR="002E6158">
                    <w:rPr>
                      <w:color w:val="000000"/>
                      <w:sz w:val="28"/>
                      <w:szCs w:val="28"/>
                    </w:rPr>
                    <w:t xml:space="preserve"> </w:t>
                  </w:r>
                  <w:r w:rsidR="00C60BE3">
                    <w:rPr>
                      <w:color w:val="000000"/>
                      <w:sz w:val="28"/>
                      <w:szCs w:val="28"/>
                      <w:lang w:val="ru-RU"/>
                    </w:rPr>
                    <w:t>выпускника: Ю</w:t>
                  </w:r>
                  <w:proofErr w:type="spellStart"/>
                  <w:r w:rsidR="002E6158">
                    <w:rPr>
                      <w:color w:val="000000"/>
                      <w:sz w:val="28"/>
                      <w:szCs w:val="28"/>
                    </w:rPr>
                    <w:t>рист</w:t>
                  </w:r>
                  <w:proofErr w:type="spellEnd"/>
                </w:p>
              </w:tc>
            </w:tr>
          </w:tbl>
          <w:p w:rsidR="002E6158" w:rsidRDefault="002E6158" w:rsidP="00234EE2">
            <w:pPr>
              <w:jc w:val="center"/>
              <w:rPr>
                <w:sz w:val="28"/>
                <w:szCs w:val="28"/>
              </w:rPr>
            </w:pPr>
          </w:p>
        </w:tc>
        <w:tc>
          <w:tcPr>
            <w:tcW w:w="29" w:type="dxa"/>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291"/>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58"/>
          <w:wBefore w:w="142" w:type="dxa"/>
          <w:wAfter w:w="11692" w:type="dxa"/>
          <w:trHeight w:val="425"/>
        </w:trPr>
        <w:tc>
          <w:tcPr>
            <w:tcW w:w="42" w:type="dxa"/>
            <w:tcMar>
              <w:top w:w="0" w:type="dxa"/>
              <w:left w:w="0" w:type="dxa"/>
              <w:bottom w:w="0" w:type="dxa"/>
              <w:right w:w="0" w:type="dxa"/>
            </w:tcMar>
          </w:tcPr>
          <w:p w:rsidR="002E6158" w:rsidRDefault="002E6158">
            <w:pPr>
              <w:pStyle w:val="EmptyLayoutCell"/>
              <w:rPr>
                <w:sz w:val="28"/>
                <w:szCs w:val="28"/>
              </w:rPr>
            </w:pPr>
          </w:p>
        </w:tc>
        <w:tc>
          <w:tcPr>
            <w:tcW w:w="10303" w:type="dxa"/>
            <w:gridSpan w:val="17"/>
            <w:tcMar>
              <w:top w:w="0" w:type="dxa"/>
              <w:left w:w="0" w:type="dxa"/>
              <w:bottom w:w="0" w:type="dxa"/>
              <w:right w:w="0" w:type="dxa"/>
            </w:tcMar>
          </w:tcPr>
          <w:p w:rsidR="002E6158" w:rsidRDefault="0036388F" w:rsidP="00234EE2">
            <w:pPr>
              <w:jc w:val="center"/>
              <w:rPr>
                <w:sz w:val="28"/>
                <w:szCs w:val="28"/>
              </w:rPr>
            </w:pPr>
            <w:r>
              <w:rPr>
                <w:sz w:val="28"/>
                <w:szCs w:val="28"/>
                <w:lang w:val="ru-RU"/>
              </w:rPr>
              <w:t xml:space="preserve">            </w:t>
            </w:r>
            <w:proofErr w:type="spellStart"/>
            <w:r w:rsidRPr="0036388F">
              <w:rPr>
                <w:sz w:val="28"/>
                <w:szCs w:val="28"/>
              </w:rPr>
              <w:t>Год</w:t>
            </w:r>
            <w:proofErr w:type="spellEnd"/>
            <w:r w:rsidRPr="0036388F">
              <w:rPr>
                <w:sz w:val="28"/>
                <w:szCs w:val="28"/>
              </w:rPr>
              <w:t xml:space="preserve"> </w:t>
            </w:r>
            <w:proofErr w:type="spellStart"/>
            <w:r w:rsidRPr="0036388F">
              <w:rPr>
                <w:sz w:val="28"/>
                <w:szCs w:val="28"/>
              </w:rPr>
              <w:t>начала</w:t>
            </w:r>
            <w:proofErr w:type="spellEnd"/>
            <w:r w:rsidRPr="0036388F">
              <w:rPr>
                <w:sz w:val="28"/>
                <w:szCs w:val="28"/>
              </w:rPr>
              <w:t xml:space="preserve"> подготовки: 2023</w:t>
            </w: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1100"/>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tcPr>
          <w:p w:rsidR="002E6158" w:rsidRDefault="002E6158" w:rsidP="00234EE2">
            <w:pPr>
              <w:pStyle w:val="EmptyLayoutCell"/>
              <w:jc w:val="center"/>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5"/>
          <w:wBefore w:w="142" w:type="dxa"/>
          <w:wAfter w:w="8054" w:type="dxa"/>
          <w:trHeight w:val="425"/>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rsidP="00234EE2">
            <w:pPr>
              <w:pStyle w:val="EmptyLayoutCell"/>
              <w:jc w:val="center"/>
              <w:rPr>
                <w:sz w:val="28"/>
                <w:szCs w:val="28"/>
              </w:rPr>
            </w:pPr>
          </w:p>
        </w:tc>
        <w:tc>
          <w:tcPr>
            <w:tcW w:w="25" w:type="dxa"/>
            <w:tcMar>
              <w:top w:w="0" w:type="dxa"/>
              <w:left w:w="0" w:type="dxa"/>
              <w:bottom w:w="0" w:type="dxa"/>
              <w:right w:w="0" w:type="dxa"/>
            </w:tcMar>
          </w:tcPr>
          <w:p w:rsidR="002E6158" w:rsidRDefault="002E6158" w:rsidP="00234EE2">
            <w:pPr>
              <w:pStyle w:val="EmptyLayoutCell"/>
              <w:jc w:val="center"/>
              <w:rPr>
                <w:sz w:val="28"/>
                <w:szCs w:val="28"/>
              </w:rPr>
            </w:pPr>
          </w:p>
        </w:tc>
        <w:tc>
          <w:tcPr>
            <w:tcW w:w="154" w:type="dxa"/>
            <w:tcMar>
              <w:top w:w="0" w:type="dxa"/>
              <w:left w:w="0" w:type="dxa"/>
              <w:bottom w:w="0" w:type="dxa"/>
              <w:right w:w="0" w:type="dxa"/>
            </w:tcMar>
          </w:tcPr>
          <w:p w:rsidR="002E6158" w:rsidRDefault="002E6158" w:rsidP="00234EE2">
            <w:pPr>
              <w:pStyle w:val="EmptyLayoutCell"/>
              <w:jc w:val="center"/>
              <w:rPr>
                <w:sz w:val="28"/>
                <w:szCs w:val="28"/>
              </w:rPr>
            </w:pPr>
          </w:p>
        </w:tc>
        <w:tc>
          <w:tcPr>
            <w:tcW w:w="1474" w:type="dxa"/>
            <w:gridSpan w:val="4"/>
            <w:tcMar>
              <w:top w:w="0" w:type="dxa"/>
              <w:left w:w="0" w:type="dxa"/>
              <w:bottom w:w="0" w:type="dxa"/>
              <w:right w:w="0" w:type="dxa"/>
            </w:tcMar>
          </w:tcPr>
          <w:p w:rsidR="002E6158" w:rsidRDefault="002E6158" w:rsidP="00234EE2">
            <w:pPr>
              <w:pStyle w:val="EmptyLayoutCell"/>
              <w:jc w:val="center"/>
              <w:rPr>
                <w:sz w:val="28"/>
                <w:szCs w:val="28"/>
              </w:rPr>
            </w:pPr>
          </w:p>
        </w:tc>
        <w:tc>
          <w:tcPr>
            <w:tcW w:w="730" w:type="dxa"/>
            <w:gridSpan w:val="2"/>
            <w:tcMar>
              <w:top w:w="0" w:type="dxa"/>
              <w:left w:w="0" w:type="dxa"/>
              <w:bottom w:w="0" w:type="dxa"/>
              <w:right w:w="0" w:type="dxa"/>
            </w:tcMar>
          </w:tcPr>
          <w:p w:rsidR="002E6158" w:rsidRDefault="002E6158" w:rsidP="00234EE2">
            <w:pPr>
              <w:pStyle w:val="EmptyLayoutCell"/>
              <w:jc w:val="center"/>
              <w:rPr>
                <w:sz w:val="28"/>
                <w:szCs w:val="28"/>
              </w:rPr>
            </w:pPr>
          </w:p>
        </w:tc>
        <w:tc>
          <w:tcPr>
            <w:tcW w:w="6550" w:type="dxa"/>
            <w:gridSpan w:val="9"/>
            <w:tcMar>
              <w:top w:w="0" w:type="dxa"/>
              <w:left w:w="0" w:type="dxa"/>
              <w:bottom w:w="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3004"/>
            </w:tblGrid>
            <w:tr w:rsidR="002E6158" w:rsidTr="00C60BE3">
              <w:trPr>
                <w:trHeight w:val="345"/>
              </w:trPr>
              <w:tc>
                <w:tcPr>
                  <w:tcW w:w="3004" w:type="dxa"/>
                  <w:tcMar>
                    <w:top w:w="40" w:type="dxa"/>
                    <w:left w:w="40" w:type="dxa"/>
                    <w:bottom w:w="40" w:type="dxa"/>
                    <w:right w:w="40" w:type="dxa"/>
                  </w:tcMar>
                  <w:hideMark/>
                </w:tcPr>
                <w:p w:rsidR="00C60BE3" w:rsidRDefault="00C60BE3" w:rsidP="00234EE2">
                  <w:pPr>
                    <w:jc w:val="center"/>
                    <w:rPr>
                      <w:color w:val="000000"/>
                      <w:sz w:val="28"/>
                      <w:szCs w:val="28"/>
                    </w:rPr>
                  </w:pPr>
                  <w:proofErr w:type="spellStart"/>
                  <w:r>
                    <w:rPr>
                      <w:color w:val="000000"/>
                      <w:sz w:val="28"/>
                      <w:szCs w:val="28"/>
                    </w:rPr>
                    <w:t>Новос</w:t>
                  </w:r>
                  <w:r>
                    <w:rPr>
                      <w:color w:val="000000"/>
                      <w:sz w:val="28"/>
                      <w:szCs w:val="28"/>
                      <w:lang w:val="ru-RU"/>
                    </w:rPr>
                    <w:t>иби</w:t>
                  </w:r>
                  <w:r>
                    <w:rPr>
                      <w:color w:val="000000"/>
                      <w:sz w:val="28"/>
                      <w:szCs w:val="28"/>
                    </w:rPr>
                    <w:t>рск</w:t>
                  </w:r>
                  <w:proofErr w:type="spellEnd"/>
                </w:p>
                <w:p w:rsidR="002E6158" w:rsidRDefault="00C60BE3" w:rsidP="00234EE2">
                  <w:pPr>
                    <w:jc w:val="center"/>
                    <w:rPr>
                      <w:sz w:val="28"/>
                      <w:szCs w:val="28"/>
                    </w:rPr>
                  </w:pPr>
                  <w:r>
                    <w:rPr>
                      <w:color w:val="000000"/>
                      <w:sz w:val="28"/>
                      <w:szCs w:val="28"/>
                    </w:rPr>
                    <w:t>20</w:t>
                  </w:r>
                  <w:r w:rsidR="001C7BB5">
                    <w:rPr>
                      <w:color w:val="000000"/>
                      <w:sz w:val="28"/>
                      <w:szCs w:val="28"/>
                      <w:lang w:val="ru-RU"/>
                    </w:rPr>
                    <w:t>25</w:t>
                  </w:r>
                  <w:r w:rsidR="002E6158">
                    <w:rPr>
                      <w:color w:val="000000"/>
                      <w:sz w:val="28"/>
                      <w:szCs w:val="28"/>
                    </w:rPr>
                    <w:br/>
                  </w:r>
                  <w:r w:rsidR="002E6158">
                    <w:rPr>
                      <w:color w:val="000000"/>
                      <w:sz w:val="28"/>
                      <w:szCs w:val="28"/>
                    </w:rPr>
                    <w:br/>
                  </w:r>
                </w:p>
              </w:tc>
            </w:tr>
          </w:tbl>
          <w:p w:rsidR="002E6158" w:rsidRDefault="002E6158" w:rsidP="00234EE2">
            <w:pPr>
              <w:jc w:val="center"/>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296" w:type="dxa"/>
            <w:gridSpan w:val="4"/>
            <w:tcMar>
              <w:top w:w="0" w:type="dxa"/>
              <w:left w:w="0" w:type="dxa"/>
              <w:bottom w:w="0" w:type="dxa"/>
              <w:right w:w="0" w:type="dxa"/>
            </w:tcMar>
          </w:tcPr>
          <w:p w:rsidR="002E6158" w:rsidRDefault="002E6158">
            <w:pPr>
              <w:pStyle w:val="EmptyLayoutCell"/>
              <w:rPr>
                <w:sz w:val="28"/>
                <w:szCs w:val="28"/>
              </w:rPr>
            </w:pPr>
          </w:p>
        </w:tc>
        <w:tc>
          <w:tcPr>
            <w:tcW w:w="24"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2E6158" w:rsidTr="00C55C76">
        <w:trPr>
          <w:gridBefore w:val="2"/>
          <w:gridAfter w:val="24"/>
          <w:wBefore w:w="142" w:type="dxa"/>
          <w:wAfter w:w="8034" w:type="dxa"/>
          <w:trHeight w:val="266"/>
        </w:trPr>
        <w:tc>
          <w:tcPr>
            <w:tcW w:w="42" w:type="dxa"/>
            <w:tcMar>
              <w:top w:w="0" w:type="dxa"/>
              <w:left w:w="0" w:type="dxa"/>
              <w:bottom w:w="0" w:type="dxa"/>
              <w:right w:w="0" w:type="dxa"/>
            </w:tcMar>
          </w:tcPr>
          <w:p w:rsidR="002E6158" w:rsidRDefault="002E6158">
            <w:pPr>
              <w:pStyle w:val="EmptyLayoutCell"/>
              <w:rPr>
                <w:sz w:val="28"/>
                <w:szCs w:val="28"/>
              </w:rPr>
            </w:pPr>
          </w:p>
        </w:tc>
        <w:tc>
          <w:tcPr>
            <w:tcW w:w="30" w:type="dxa"/>
            <w:tcMar>
              <w:top w:w="0" w:type="dxa"/>
              <w:left w:w="0" w:type="dxa"/>
              <w:bottom w:w="0" w:type="dxa"/>
              <w:right w:w="0" w:type="dxa"/>
            </w:tcMar>
          </w:tcPr>
          <w:p w:rsidR="002E6158" w:rsidRDefault="002E6158">
            <w:pPr>
              <w:pStyle w:val="EmptyLayoutCell"/>
              <w:rPr>
                <w:sz w:val="28"/>
                <w:szCs w:val="28"/>
              </w:rPr>
            </w:pPr>
          </w:p>
        </w:tc>
        <w:tc>
          <w:tcPr>
            <w:tcW w:w="482" w:type="dxa"/>
            <w:tcMar>
              <w:top w:w="0" w:type="dxa"/>
              <w:left w:w="0" w:type="dxa"/>
              <w:bottom w:w="0" w:type="dxa"/>
              <w:right w:w="0" w:type="dxa"/>
            </w:tcMar>
          </w:tcPr>
          <w:p w:rsidR="002E6158" w:rsidRDefault="002E6158">
            <w:pPr>
              <w:pStyle w:val="EmptyLayoutCell"/>
              <w:rPr>
                <w:sz w:val="28"/>
                <w:szCs w:val="28"/>
              </w:rPr>
            </w:pPr>
          </w:p>
        </w:tc>
        <w:tc>
          <w:tcPr>
            <w:tcW w:w="1286" w:type="dxa"/>
            <w:tcMar>
              <w:top w:w="0" w:type="dxa"/>
              <w:left w:w="0" w:type="dxa"/>
              <w:bottom w:w="0" w:type="dxa"/>
              <w:right w:w="0" w:type="dxa"/>
            </w:tcMar>
          </w:tcPr>
          <w:p w:rsidR="002E6158" w:rsidRDefault="002E6158">
            <w:pPr>
              <w:pStyle w:val="EmptyLayoutCell"/>
              <w:rPr>
                <w:sz w:val="28"/>
                <w:szCs w:val="28"/>
              </w:rPr>
            </w:pPr>
          </w:p>
        </w:tc>
        <w:tc>
          <w:tcPr>
            <w:tcW w:w="25" w:type="dxa"/>
            <w:tcMar>
              <w:top w:w="0" w:type="dxa"/>
              <w:left w:w="0" w:type="dxa"/>
              <w:bottom w:w="0" w:type="dxa"/>
              <w:right w:w="0" w:type="dxa"/>
            </w:tcMar>
          </w:tcPr>
          <w:p w:rsidR="002E6158" w:rsidRDefault="002E6158">
            <w:pPr>
              <w:pStyle w:val="EmptyLayoutCell"/>
              <w:rPr>
                <w:sz w:val="28"/>
                <w:szCs w:val="28"/>
              </w:rPr>
            </w:pPr>
          </w:p>
        </w:tc>
        <w:tc>
          <w:tcPr>
            <w:tcW w:w="154" w:type="dxa"/>
            <w:tcMar>
              <w:top w:w="0" w:type="dxa"/>
              <w:left w:w="0" w:type="dxa"/>
              <w:bottom w:w="0" w:type="dxa"/>
              <w:right w:w="0" w:type="dxa"/>
            </w:tcMar>
          </w:tcPr>
          <w:p w:rsidR="002E6158" w:rsidRDefault="002E6158">
            <w:pPr>
              <w:pStyle w:val="EmptyLayoutCell"/>
              <w:rPr>
                <w:sz w:val="28"/>
                <w:szCs w:val="28"/>
              </w:rPr>
            </w:pPr>
          </w:p>
        </w:tc>
        <w:tc>
          <w:tcPr>
            <w:tcW w:w="1474" w:type="dxa"/>
            <w:gridSpan w:val="4"/>
            <w:tcMar>
              <w:top w:w="0" w:type="dxa"/>
              <w:left w:w="0" w:type="dxa"/>
              <w:bottom w:w="0" w:type="dxa"/>
              <w:right w:w="0" w:type="dxa"/>
            </w:tcMar>
          </w:tcPr>
          <w:p w:rsidR="002E6158" w:rsidRDefault="002E6158">
            <w:pPr>
              <w:pStyle w:val="EmptyLayoutCell"/>
              <w:rPr>
                <w:sz w:val="28"/>
                <w:szCs w:val="28"/>
              </w:rPr>
            </w:pPr>
          </w:p>
        </w:tc>
        <w:tc>
          <w:tcPr>
            <w:tcW w:w="730" w:type="dxa"/>
            <w:gridSpan w:val="2"/>
            <w:tcMar>
              <w:top w:w="0" w:type="dxa"/>
              <w:left w:w="0" w:type="dxa"/>
              <w:bottom w:w="0" w:type="dxa"/>
              <w:right w:w="0" w:type="dxa"/>
            </w:tcMar>
          </w:tcPr>
          <w:p w:rsidR="002E6158" w:rsidRDefault="002E6158">
            <w:pPr>
              <w:pStyle w:val="EmptyLayoutCell"/>
              <w:rPr>
                <w:sz w:val="28"/>
                <w:szCs w:val="28"/>
              </w:rPr>
            </w:pPr>
          </w:p>
        </w:tc>
        <w:tc>
          <w:tcPr>
            <w:tcW w:w="6550" w:type="dxa"/>
            <w:gridSpan w:val="9"/>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786" w:type="dxa"/>
            <w:gridSpan w:val="3"/>
            <w:tcMar>
              <w:top w:w="0" w:type="dxa"/>
              <w:left w:w="0" w:type="dxa"/>
              <w:bottom w:w="0" w:type="dxa"/>
              <w:right w:w="0" w:type="dxa"/>
            </w:tcMar>
          </w:tcPr>
          <w:p w:rsidR="002E6158" w:rsidRDefault="002E6158">
            <w:pPr>
              <w:pStyle w:val="EmptyLayoutCell"/>
              <w:rPr>
                <w:sz w:val="28"/>
                <w:szCs w:val="28"/>
              </w:rPr>
            </w:pPr>
          </w:p>
        </w:tc>
        <w:tc>
          <w:tcPr>
            <w:tcW w:w="1335" w:type="dxa"/>
            <w:gridSpan w:val="7"/>
            <w:tcMar>
              <w:top w:w="0" w:type="dxa"/>
              <w:left w:w="0" w:type="dxa"/>
              <w:bottom w:w="0" w:type="dxa"/>
              <w:right w:w="0" w:type="dxa"/>
            </w:tcMar>
          </w:tcPr>
          <w:p w:rsidR="002E6158" w:rsidRDefault="002E6158">
            <w:pPr>
              <w:pStyle w:val="EmptyLayoutCell"/>
              <w:rPr>
                <w:sz w:val="28"/>
                <w:szCs w:val="28"/>
              </w:rPr>
            </w:pPr>
          </w:p>
        </w:tc>
        <w:tc>
          <w:tcPr>
            <w:tcW w:w="270" w:type="dxa"/>
            <w:gridSpan w:val="2"/>
            <w:tcMar>
              <w:top w:w="0" w:type="dxa"/>
              <w:left w:w="0" w:type="dxa"/>
              <w:bottom w:w="0" w:type="dxa"/>
              <w:right w:w="0" w:type="dxa"/>
            </w:tcMar>
          </w:tcPr>
          <w:p w:rsidR="002E6158" w:rsidRDefault="002E6158">
            <w:pPr>
              <w:pStyle w:val="EmptyLayoutCell"/>
              <w:rPr>
                <w:sz w:val="28"/>
                <w:szCs w:val="28"/>
              </w:rPr>
            </w:pPr>
          </w:p>
        </w:tc>
        <w:tc>
          <w:tcPr>
            <w:tcW w:w="433" w:type="dxa"/>
            <w:gridSpan w:val="10"/>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66" w:type="dxa"/>
            <w:gridSpan w:val="2"/>
            <w:tcMar>
              <w:top w:w="0" w:type="dxa"/>
              <w:left w:w="0" w:type="dxa"/>
              <w:bottom w:w="0" w:type="dxa"/>
              <w:right w:w="0" w:type="dxa"/>
            </w:tcMar>
          </w:tcPr>
          <w:p w:rsidR="002E6158" w:rsidRDefault="002E6158">
            <w:pPr>
              <w:pStyle w:val="EmptyLayoutCell"/>
              <w:rPr>
                <w:sz w:val="28"/>
                <w:szCs w:val="28"/>
              </w:rPr>
            </w:pPr>
          </w:p>
        </w:tc>
        <w:tc>
          <w:tcPr>
            <w:tcW w:w="300" w:type="dxa"/>
            <w:gridSpan w:val="4"/>
            <w:tcMar>
              <w:top w:w="0" w:type="dxa"/>
              <w:left w:w="0" w:type="dxa"/>
              <w:bottom w:w="0" w:type="dxa"/>
              <w:right w:w="0" w:type="dxa"/>
            </w:tcMar>
          </w:tcPr>
          <w:p w:rsidR="002E6158" w:rsidRDefault="002E6158">
            <w:pPr>
              <w:pStyle w:val="EmptyLayoutCell"/>
              <w:rPr>
                <w:sz w:val="28"/>
                <w:szCs w:val="28"/>
              </w:rPr>
            </w:pPr>
          </w:p>
        </w:tc>
        <w:tc>
          <w:tcPr>
            <w:tcW w:w="20" w:type="dxa"/>
            <w:tcMar>
              <w:top w:w="0" w:type="dxa"/>
              <w:left w:w="0" w:type="dxa"/>
              <w:bottom w:w="0" w:type="dxa"/>
              <w:right w:w="0" w:type="dxa"/>
            </w:tcMar>
          </w:tcPr>
          <w:p w:rsidR="002E6158" w:rsidRDefault="002E6158">
            <w:pPr>
              <w:pStyle w:val="EmptyLayoutCell"/>
              <w:rPr>
                <w:sz w:val="28"/>
                <w:szCs w:val="28"/>
              </w:rPr>
            </w:pPr>
          </w:p>
        </w:tc>
        <w:tc>
          <w:tcPr>
            <w:tcW w:w="29" w:type="dxa"/>
            <w:gridSpan w:val="2"/>
            <w:tcMar>
              <w:top w:w="0" w:type="dxa"/>
              <w:left w:w="0" w:type="dxa"/>
              <w:bottom w:w="0" w:type="dxa"/>
              <w:right w:w="0" w:type="dxa"/>
            </w:tcMar>
          </w:tcPr>
          <w:p w:rsidR="002E6158" w:rsidRDefault="002E6158">
            <w:pPr>
              <w:pStyle w:val="EmptyLayoutCell"/>
              <w:rPr>
                <w:sz w:val="28"/>
                <w:szCs w:val="28"/>
              </w:rPr>
            </w:pPr>
          </w:p>
        </w:tc>
      </w:tr>
      <w:tr w:rsidR="00743288" w:rsidRPr="0036388F" w:rsidTr="00C55C76">
        <w:tblPrEx>
          <w:tblCellMar>
            <w:left w:w="0" w:type="dxa"/>
            <w:right w:w="0" w:type="dxa"/>
          </w:tblCellMar>
        </w:tblPrEx>
        <w:trPr>
          <w:gridBefore w:val="2"/>
          <w:gridAfter w:val="3"/>
          <w:wBefore w:w="142" w:type="dxa"/>
          <w:trHeight w:val="425"/>
        </w:trPr>
        <w:tc>
          <w:tcPr>
            <w:tcW w:w="22086" w:type="dxa"/>
            <w:gridSpan w:val="75"/>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36388F">
              <w:trPr>
                <w:trHeight w:val="345"/>
              </w:trPr>
              <w:tc>
                <w:tcPr>
                  <w:tcW w:w="9637" w:type="dxa"/>
                  <w:tcMar>
                    <w:top w:w="40" w:type="dxa"/>
                    <w:left w:w="40" w:type="dxa"/>
                    <w:bottom w:w="40" w:type="dxa"/>
                    <w:right w:w="40" w:type="dxa"/>
                  </w:tcMar>
                  <w:hideMark/>
                </w:tcPr>
                <w:p w:rsidR="00743288" w:rsidRDefault="00743288" w:rsidP="00E36660">
                  <w:pPr>
                    <w:rPr>
                      <w:sz w:val="28"/>
                      <w:szCs w:val="28"/>
                      <w:lang w:val="ru-RU"/>
                    </w:rPr>
                  </w:pPr>
                  <w:r>
                    <w:rPr>
                      <w:color w:val="000000"/>
                      <w:sz w:val="28"/>
                      <w:szCs w:val="28"/>
                      <w:lang w:val="ru-RU"/>
                    </w:rPr>
                    <w:lastRenderedPageBreak/>
                    <w:t xml:space="preserve">     Рабочая </w:t>
                  </w:r>
                  <w:r w:rsidR="00C60BE3">
                    <w:rPr>
                      <w:color w:val="000000"/>
                      <w:sz w:val="28"/>
                      <w:szCs w:val="28"/>
                      <w:lang w:val="ru-RU"/>
                    </w:rPr>
                    <w:t xml:space="preserve">программа </w:t>
                  </w:r>
                  <w:r>
                    <w:rPr>
                      <w:color w:val="000000"/>
                      <w:sz w:val="28"/>
                      <w:szCs w:val="28"/>
                      <w:lang w:val="ru-RU"/>
                    </w:rPr>
                    <w:t>учебн</w:t>
                  </w:r>
                  <w:r w:rsidR="00C60BE3">
                    <w:rPr>
                      <w:color w:val="000000"/>
                      <w:sz w:val="28"/>
                      <w:szCs w:val="28"/>
                      <w:lang w:val="ru-RU"/>
                    </w:rPr>
                    <w:t xml:space="preserve">ой </w:t>
                  </w:r>
                  <w:r>
                    <w:rPr>
                      <w:color w:val="000000"/>
                      <w:sz w:val="28"/>
                      <w:szCs w:val="28"/>
                      <w:lang w:val="ru-RU"/>
                    </w:rPr>
                    <w:t xml:space="preserve">дисциплины </w:t>
                  </w:r>
                  <w:r w:rsidR="00C60BE3">
                    <w:rPr>
                      <w:color w:val="000000"/>
                      <w:sz w:val="28"/>
                      <w:szCs w:val="28"/>
                      <w:lang w:val="ru-RU"/>
                    </w:rPr>
                    <w:t>«</w:t>
                  </w:r>
                  <w:r>
                    <w:rPr>
                      <w:color w:val="000000"/>
                      <w:sz w:val="28"/>
                      <w:szCs w:val="28"/>
                      <w:lang w:val="ru-RU"/>
                    </w:rPr>
                    <w:t>Уголовный процесс</w:t>
                  </w:r>
                  <w:r w:rsidR="00C60BE3">
                    <w:rPr>
                      <w:color w:val="000000"/>
                      <w:sz w:val="28"/>
                      <w:szCs w:val="28"/>
                      <w:lang w:val="ru-RU"/>
                    </w:rPr>
                    <w:t>» разработана в соответствии с требованиями ф</w:t>
                  </w:r>
                  <w:r>
                    <w:rPr>
                      <w:color w:val="000000"/>
                      <w:sz w:val="28"/>
                      <w:szCs w:val="28"/>
                      <w:lang w:val="ru-RU"/>
                    </w:rPr>
                    <w:t xml:space="preserve">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w:t>
                  </w:r>
                  <w:proofErr w:type="spellStart"/>
                  <w:r>
                    <w:rPr>
                      <w:color w:val="000000"/>
                      <w:sz w:val="28"/>
                      <w:szCs w:val="28"/>
                      <w:lang w:val="ru-RU"/>
                    </w:rPr>
                    <w:t>Минобрнауки</w:t>
                  </w:r>
                  <w:proofErr w:type="spellEnd"/>
                  <w:r>
                    <w:rPr>
                      <w:color w:val="000000"/>
                      <w:sz w:val="28"/>
                      <w:szCs w:val="28"/>
                      <w:lang w:val="ru-RU"/>
                    </w:rPr>
                    <w:t xml:space="preserve"> Российской Федерации от 12.05.2014 № 509.</w:t>
                  </w:r>
                </w:p>
              </w:tc>
            </w:tr>
            <w:tr w:rsidR="00C60BE3" w:rsidRPr="0036388F">
              <w:trPr>
                <w:trHeight w:val="345"/>
              </w:trPr>
              <w:tc>
                <w:tcPr>
                  <w:tcW w:w="9637" w:type="dxa"/>
                  <w:tcMar>
                    <w:top w:w="40" w:type="dxa"/>
                    <w:left w:w="40" w:type="dxa"/>
                    <w:bottom w:w="40" w:type="dxa"/>
                    <w:right w:w="40" w:type="dxa"/>
                  </w:tcMar>
                </w:tcPr>
                <w:p w:rsidR="00C60BE3" w:rsidRDefault="00C60BE3" w:rsidP="006D439C">
                  <w:pPr>
                    <w:rPr>
                      <w:color w:val="000000"/>
                      <w:sz w:val="28"/>
                      <w:szCs w:val="28"/>
                      <w:lang w:val="ru-RU"/>
                    </w:rPr>
                  </w:pPr>
                </w:p>
              </w:tc>
            </w:tr>
          </w:tbl>
          <w:p w:rsidR="00743288" w:rsidRDefault="00743288">
            <w:pPr>
              <w:rPr>
                <w:sz w:val="28"/>
                <w:szCs w:val="28"/>
                <w:lang w:val="ru-RU"/>
              </w:rPr>
            </w:pPr>
          </w:p>
        </w:tc>
      </w:tr>
      <w:tr w:rsidR="00C60BE3" w:rsidRPr="0036388F" w:rsidTr="00C55C76">
        <w:tblPrEx>
          <w:tblCellMar>
            <w:left w:w="0" w:type="dxa"/>
            <w:right w:w="0" w:type="dxa"/>
          </w:tblCellMar>
        </w:tblPrEx>
        <w:trPr>
          <w:gridBefore w:val="1"/>
          <w:trHeight w:val="28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C60BE3" w:rsidRPr="0036388F" w:rsidTr="00C55C76">
        <w:tblPrEx>
          <w:tblCellMar>
            <w:left w:w="0" w:type="dxa"/>
            <w:right w:w="0" w:type="dxa"/>
          </w:tblCellMar>
        </w:tblPrEx>
        <w:trPr>
          <w:gridBefore w:val="1"/>
          <w:trHeight w:val="425"/>
        </w:trPr>
        <w:tc>
          <w:tcPr>
            <w:tcW w:w="21986" w:type="dxa"/>
            <w:gridSpan w:val="77"/>
            <w:hideMark/>
          </w:tcPr>
          <w:tbl>
            <w:tblPr>
              <w:tblW w:w="9572" w:type="dxa"/>
              <w:tblLayout w:type="fixed"/>
              <w:tblCellMar>
                <w:left w:w="0" w:type="dxa"/>
                <w:right w:w="0" w:type="dxa"/>
              </w:tblCellMar>
              <w:tblLook w:val="04A0" w:firstRow="1" w:lastRow="0" w:firstColumn="1" w:lastColumn="0" w:noHBand="0" w:noVBand="1"/>
            </w:tblPr>
            <w:tblGrid>
              <w:gridCol w:w="2444"/>
              <w:gridCol w:w="7128"/>
            </w:tblGrid>
            <w:tr w:rsidR="00C60BE3" w:rsidTr="00F17847">
              <w:trPr>
                <w:gridAfter w:val="1"/>
                <w:wAfter w:w="7128" w:type="dxa"/>
                <w:trHeight w:val="345"/>
              </w:trPr>
              <w:tc>
                <w:tcPr>
                  <w:tcW w:w="2444" w:type="dxa"/>
                  <w:tcMar>
                    <w:top w:w="40" w:type="dxa"/>
                    <w:left w:w="40" w:type="dxa"/>
                    <w:bottom w:w="40" w:type="dxa"/>
                    <w:right w:w="40" w:type="dxa"/>
                  </w:tcMar>
                  <w:hideMark/>
                </w:tcPr>
                <w:p w:rsidR="00C60BE3" w:rsidRPr="00C60BE3" w:rsidRDefault="00F17847">
                  <w:pPr>
                    <w:rPr>
                      <w:sz w:val="28"/>
                      <w:szCs w:val="28"/>
                      <w:lang w:val="ru-RU"/>
                    </w:rPr>
                  </w:pPr>
                  <w:r>
                    <w:rPr>
                      <w:b/>
                      <w:color w:val="000000"/>
                      <w:sz w:val="28"/>
                      <w:szCs w:val="28"/>
                    </w:rPr>
                    <w:t>РАЗРАБОТЧИ</w:t>
                  </w:r>
                  <w:r>
                    <w:rPr>
                      <w:b/>
                      <w:color w:val="000000"/>
                      <w:sz w:val="28"/>
                      <w:szCs w:val="28"/>
                      <w:lang w:val="ru-RU"/>
                    </w:rPr>
                    <w:t>К</w:t>
                  </w:r>
                  <w:r w:rsidR="00C60BE3">
                    <w:rPr>
                      <w:b/>
                      <w:color w:val="000000"/>
                      <w:sz w:val="28"/>
                      <w:szCs w:val="28"/>
                      <w:lang w:val="ru-RU"/>
                    </w:rPr>
                    <w:t>:</w:t>
                  </w:r>
                </w:p>
              </w:tc>
            </w:tr>
            <w:tr w:rsidR="00C60BE3" w:rsidRPr="0036388F" w:rsidTr="00F17847">
              <w:trPr>
                <w:trHeight w:val="345"/>
              </w:trPr>
              <w:tc>
                <w:tcPr>
                  <w:tcW w:w="9572" w:type="dxa"/>
                  <w:gridSpan w:val="2"/>
                  <w:tcMar>
                    <w:top w:w="40" w:type="dxa"/>
                    <w:left w:w="40" w:type="dxa"/>
                    <w:bottom w:w="40" w:type="dxa"/>
                    <w:right w:w="40" w:type="dxa"/>
                  </w:tcMar>
                  <w:hideMark/>
                </w:tcPr>
                <w:p w:rsidR="00C60BE3" w:rsidRDefault="00C60BE3" w:rsidP="003810A4">
                  <w:pPr>
                    <w:rPr>
                      <w:sz w:val="28"/>
                      <w:szCs w:val="28"/>
                      <w:lang w:val="ru-RU"/>
                    </w:rPr>
                  </w:pPr>
                  <w:r>
                    <w:rPr>
                      <w:color w:val="000000"/>
                      <w:sz w:val="28"/>
                      <w:szCs w:val="28"/>
                      <w:lang w:val="ru-RU"/>
                    </w:rPr>
                    <w:t xml:space="preserve">В.А. </w:t>
                  </w:r>
                  <w:proofErr w:type="spellStart"/>
                  <w:r>
                    <w:rPr>
                      <w:color w:val="000000"/>
                      <w:sz w:val="28"/>
                      <w:szCs w:val="28"/>
                      <w:lang w:val="ru-RU"/>
                    </w:rPr>
                    <w:t>Мусаткин</w:t>
                  </w:r>
                  <w:proofErr w:type="spellEnd"/>
                  <w:r>
                    <w:rPr>
                      <w:color w:val="000000"/>
                      <w:sz w:val="28"/>
                      <w:szCs w:val="28"/>
                      <w:lang w:val="ru-RU"/>
                    </w:rPr>
                    <w:t>,</w:t>
                  </w:r>
                  <w:r>
                    <w:rPr>
                      <w:lang w:val="ru-RU"/>
                    </w:rPr>
                    <w:t xml:space="preserve"> </w:t>
                  </w:r>
                  <w:r>
                    <w:rPr>
                      <w:color w:val="000000"/>
                      <w:sz w:val="28"/>
                      <w:szCs w:val="28"/>
                      <w:lang w:val="ru-RU"/>
                    </w:rPr>
                    <w:t>старший преподаватель кафедры уголовного права, процесса и криминалистики</w:t>
                  </w:r>
                </w:p>
              </w:tc>
            </w:tr>
          </w:tbl>
          <w:p w:rsidR="00C60BE3" w:rsidRDefault="00C60BE3">
            <w:pPr>
              <w:rPr>
                <w:sz w:val="28"/>
                <w:szCs w:val="28"/>
                <w:lang w:val="ru-RU"/>
              </w:rPr>
            </w:pPr>
          </w:p>
        </w:tc>
        <w:tc>
          <w:tcPr>
            <w:tcW w:w="50" w:type="dxa"/>
          </w:tcPr>
          <w:p w:rsidR="00C60BE3" w:rsidRDefault="00C60BE3">
            <w:pPr>
              <w:pStyle w:val="EmptyLayoutCell"/>
              <w:rPr>
                <w:sz w:val="28"/>
                <w:szCs w:val="28"/>
                <w:lang w:val="ru-RU"/>
              </w:rPr>
            </w:pPr>
          </w:p>
        </w:tc>
        <w:tc>
          <w:tcPr>
            <w:tcW w:w="50" w:type="dxa"/>
          </w:tcPr>
          <w:p w:rsidR="00C60BE3" w:rsidRDefault="00C60BE3">
            <w:pPr>
              <w:pStyle w:val="EmptyLayoutCell"/>
              <w:rPr>
                <w:sz w:val="28"/>
                <w:szCs w:val="28"/>
                <w:lang w:val="ru-RU"/>
              </w:rPr>
            </w:pPr>
          </w:p>
        </w:tc>
      </w:tr>
      <w:tr w:rsidR="00C60BE3" w:rsidTr="00C55C76">
        <w:tblPrEx>
          <w:tblCellMar>
            <w:left w:w="0" w:type="dxa"/>
            <w:right w:w="0" w:type="dxa"/>
          </w:tblCellMar>
        </w:tblPrEx>
        <w:trPr>
          <w:gridBefore w:val="1"/>
          <w:trHeight w:val="425"/>
        </w:trPr>
        <w:tc>
          <w:tcPr>
            <w:tcW w:w="13296" w:type="dxa"/>
            <w:gridSpan w:val="37"/>
            <w:hideMark/>
          </w:tcPr>
          <w:p w:rsidR="00C60BE3" w:rsidRDefault="00C60BE3">
            <w:pPr>
              <w:rPr>
                <w:lang w:val="ru-RU"/>
              </w:rPr>
            </w:pPr>
          </w:p>
          <w:p w:rsidR="00C60BE3" w:rsidRPr="00C60BE3" w:rsidRDefault="00C60BE3">
            <w:pPr>
              <w:rPr>
                <w:lang w:val="ru-RU"/>
              </w:rPr>
            </w:pPr>
          </w:p>
          <w:tbl>
            <w:tblPr>
              <w:tblW w:w="0" w:type="auto"/>
              <w:tblLayout w:type="fixed"/>
              <w:tblCellMar>
                <w:left w:w="0" w:type="dxa"/>
                <w:right w:w="0" w:type="dxa"/>
              </w:tblCellMar>
              <w:tblLook w:val="04A0" w:firstRow="1" w:lastRow="0" w:firstColumn="1" w:lastColumn="0" w:noHBand="0" w:noVBand="1"/>
            </w:tblPr>
            <w:tblGrid>
              <w:gridCol w:w="2125"/>
            </w:tblGrid>
            <w:tr w:rsidR="00743288">
              <w:trPr>
                <w:trHeight w:val="345"/>
              </w:trPr>
              <w:tc>
                <w:tcPr>
                  <w:tcW w:w="2125" w:type="dxa"/>
                  <w:tcMar>
                    <w:top w:w="40" w:type="dxa"/>
                    <w:left w:w="40" w:type="dxa"/>
                    <w:bottom w:w="40" w:type="dxa"/>
                    <w:right w:w="40" w:type="dxa"/>
                  </w:tcMar>
                  <w:hideMark/>
                </w:tcPr>
                <w:p w:rsidR="00743288" w:rsidRPr="00743288" w:rsidRDefault="00C60BE3">
                  <w:pPr>
                    <w:rPr>
                      <w:sz w:val="28"/>
                      <w:szCs w:val="28"/>
                      <w:lang w:val="ru-RU"/>
                    </w:rPr>
                  </w:pPr>
                  <w:r>
                    <w:rPr>
                      <w:b/>
                      <w:color w:val="000000"/>
                      <w:sz w:val="28"/>
                      <w:szCs w:val="28"/>
                      <w:lang w:val="ru-RU"/>
                    </w:rPr>
                    <w:t>РЕЦЕНЗЕНТ:</w:t>
                  </w:r>
                </w:p>
              </w:tc>
            </w:tr>
          </w:tbl>
          <w:p w:rsidR="00743288" w:rsidRPr="00743288" w:rsidRDefault="00743288">
            <w:pPr>
              <w:rPr>
                <w:sz w:val="28"/>
                <w:szCs w:val="28"/>
                <w:lang w:val="ru-RU"/>
              </w:rPr>
            </w:pPr>
          </w:p>
        </w:tc>
        <w:tc>
          <w:tcPr>
            <w:tcW w:w="499" w:type="dxa"/>
            <w:gridSpan w:val="13"/>
          </w:tcPr>
          <w:p w:rsidR="00743288" w:rsidRPr="00743288" w:rsidRDefault="00743288">
            <w:pPr>
              <w:pStyle w:val="EmptyLayoutCell"/>
              <w:rPr>
                <w:sz w:val="28"/>
                <w:szCs w:val="28"/>
                <w:lang w:val="ru-RU"/>
              </w:rPr>
            </w:pPr>
          </w:p>
        </w:tc>
        <w:tc>
          <w:tcPr>
            <w:tcW w:w="494" w:type="dxa"/>
            <w:gridSpan w:val="7"/>
          </w:tcPr>
          <w:p w:rsidR="00743288" w:rsidRPr="00743288" w:rsidRDefault="00743288">
            <w:pPr>
              <w:pStyle w:val="EmptyLayoutCell"/>
              <w:rPr>
                <w:sz w:val="28"/>
                <w:szCs w:val="28"/>
                <w:lang w:val="ru-RU"/>
              </w:rPr>
            </w:pPr>
          </w:p>
        </w:tc>
        <w:tc>
          <w:tcPr>
            <w:tcW w:w="482" w:type="dxa"/>
          </w:tcPr>
          <w:p w:rsidR="00743288" w:rsidRPr="00743288" w:rsidRDefault="00743288">
            <w:pPr>
              <w:pStyle w:val="EmptyLayoutCell"/>
              <w:rPr>
                <w:sz w:val="28"/>
                <w:szCs w:val="28"/>
                <w:lang w:val="ru-RU"/>
              </w:rPr>
            </w:pPr>
          </w:p>
        </w:tc>
        <w:tc>
          <w:tcPr>
            <w:tcW w:w="1135" w:type="dxa"/>
            <w:gridSpan w:val="4"/>
          </w:tcPr>
          <w:p w:rsidR="00743288" w:rsidRPr="00743288" w:rsidRDefault="00743288">
            <w:pPr>
              <w:pStyle w:val="EmptyLayoutCell"/>
              <w:rPr>
                <w:sz w:val="28"/>
                <w:szCs w:val="28"/>
                <w:lang w:val="ru-RU"/>
              </w:rPr>
            </w:pPr>
          </w:p>
        </w:tc>
        <w:tc>
          <w:tcPr>
            <w:tcW w:w="1509" w:type="dxa"/>
            <w:gridSpan w:val="3"/>
          </w:tcPr>
          <w:p w:rsidR="00743288" w:rsidRPr="00743288" w:rsidRDefault="00743288">
            <w:pPr>
              <w:pStyle w:val="EmptyLayoutCell"/>
              <w:rPr>
                <w:sz w:val="28"/>
                <w:szCs w:val="28"/>
                <w:lang w:val="ru-RU"/>
              </w:rPr>
            </w:pPr>
          </w:p>
        </w:tc>
        <w:tc>
          <w:tcPr>
            <w:tcW w:w="426" w:type="dxa"/>
          </w:tcPr>
          <w:p w:rsidR="00743288" w:rsidRPr="00743288" w:rsidRDefault="00743288">
            <w:pPr>
              <w:pStyle w:val="EmptyLayoutCell"/>
              <w:rPr>
                <w:sz w:val="28"/>
                <w:szCs w:val="28"/>
                <w:lang w:val="ru-RU"/>
              </w:rPr>
            </w:pPr>
          </w:p>
        </w:tc>
        <w:tc>
          <w:tcPr>
            <w:tcW w:w="1433" w:type="dxa"/>
            <w:gridSpan w:val="3"/>
          </w:tcPr>
          <w:p w:rsidR="00743288" w:rsidRPr="00743288" w:rsidRDefault="00743288">
            <w:pPr>
              <w:pStyle w:val="EmptyLayoutCell"/>
              <w:rPr>
                <w:sz w:val="28"/>
                <w:szCs w:val="28"/>
                <w:lang w:val="ru-RU"/>
              </w:rPr>
            </w:pPr>
          </w:p>
        </w:tc>
        <w:tc>
          <w:tcPr>
            <w:tcW w:w="2712" w:type="dxa"/>
            <w:gridSpan w:val="8"/>
          </w:tcPr>
          <w:p w:rsidR="00743288" w:rsidRPr="00743288" w:rsidRDefault="00743288">
            <w:pPr>
              <w:pStyle w:val="EmptyLayoutCell"/>
              <w:rPr>
                <w:sz w:val="28"/>
                <w:szCs w:val="28"/>
                <w:lang w:val="ru-RU"/>
              </w:rPr>
            </w:pPr>
          </w:p>
        </w:tc>
        <w:tc>
          <w:tcPr>
            <w:tcW w:w="50" w:type="dxa"/>
          </w:tcPr>
          <w:p w:rsidR="00743288" w:rsidRPr="00743288" w:rsidRDefault="00743288">
            <w:pPr>
              <w:pStyle w:val="EmptyLayoutCell"/>
              <w:rPr>
                <w:sz w:val="28"/>
                <w:szCs w:val="28"/>
                <w:lang w:val="ru-RU"/>
              </w:rPr>
            </w:pPr>
          </w:p>
        </w:tc>
        <w:tc>
          <w:tcPr>
            <w:tcW w:w="50" w:type="dxa"/>
          </w:tcPr>
          <w:p w:rsidR="00743288" w:rsidRPr="00743288" w:rsidRDefault="00743288">
            <w:pPr>
              <w:pStyle w:val="EmptyLayoutCell"/>
              <w:rPr>
                <w:sz w:val="28"/>
                <w:szCs w:val="28"/>
                <w:lang w:val="ru-RU"/>
              </w:rPr>
            </w:pPr>
          </w:p>
        </w:tc>
      </w:tr>
      <w:tr w:rsidR="00743288" w:rsidRPr="0036388F" w:rsidTr="00C55C76">
        <w:tblPrEx>
          <w:tblCellMar>
            <w:left w:w="0" w:type="dxa"/>
            <w:right w:w="0" w:type="dxa"/>
          </w:tblCellMar>
        </w:tblPrEx>
        <w:trPr>
          <w:gridBefore w:val="1"/>
          <w:trHeight w:val="425"/>
        </w:trPr>
        <w:tc>
          <w:tcPr>
            <w:tcW w:w="22086" w:type="dxa"/>
            <w:gridSpan w:val="79"/>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36388F">
              <w:trPr>
                <w:trHeight w:val="345"/>
              </w:trPr>
              <w:tc>
                <w:tcPr>
                  <w:tcW w:w="9637" w:type="dxa"/>
                  <w:tcMar>
                    <w:top w:w="40" w:type="dxa"/>
                    <w:left w:w="40" w:type="dxa"/>
                    <w:bottom w:w="40" w:type="dxa"/>
                    <w:right w:w="40" w:type="dxa"/>
                  </w:tcMar>
                  <w:hideMark/>
                </w:tcPr>
                <w:p w:rsidR="00743288" w:rsidRDefault="00234EE2" w:rsidP="003810A4">
                  <w:pPr>
                    <w:rPr>
                      <w:color w:val="000000"/>
                      <w:sz w:val="28"/>
                      <w:szCs w:val="28"/>
                      <w:lang w:val="ru-RU"/>
                    </w:rPr>
                  </w:pPr>
                  <w:r>
                    <w:rPr>
                      <w:color w:val="000000"/>
                      <w:sz w:val="28"/>
                      <w:szCs w:val="28"/>
                      <w:lang w:val="ru-RU"/>
                    </w:rPr>
                    <w:t xml:space="preserve">А.В. </w:t>
                  </w:r>
                  <w:proofErr w:type="spellStart"/>
                  <w:r w:rsidR="00743288">
                    <w:rPr>
                      <w:color w:val="000000"/>
                      <w:sz w:val="28"/>
                      <w:szCs w:val="28"/>
                      <w:lang w:val="ru-RU"/>
                    </w:rPr>
                    <w:t>Шеслер</w:t>
                  </w:r>
                  <w:proofErr w:type="spellEnd"/>
                  <w:r w:rsidR="00743288">
                    <w:rPr>
                      <w:color w:val="000000"/>
                      <w:sz w:val="28"/>
                      <w:szCs w:val="28"/>
                      <w:lang w:val="ru-RU"/>
                    </w:rPr>
                    <w:t xml:space="preserve">, д-р </w:t>
                  </w:r>
                  <w:proofErr w:type="spellStart"/>
                  <w:r w:rsidR="00743288">
                    <w:rPr>
                      <w:color w:val="000000"/>
                      <w:sz w:val="28"/>
                      <w:szCs w:val="28"/>
                      <w:lang w:val="ru-RU"/>
                    </w:rPr>
                    <w:t>юрид</w:t>
                  </w:r>
                  <w:proofErr w:type="spellEnd"/>
                  <w:r w:rsidR="00743288">
                    <w:rPr>
                      <w:color w:val="000000"/>
                      <w:sz w:val="28"/>
                      <w:szCs w:val="28"/>
                      <w:lang w:val="ru-RU"/>
                    </w:rPr>
                    <w:t>. наук, профессор кафедры уголовного права, процесса и криминалистики</w:t>
                  </w: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C60BE3">
                  <w:pPr>
                    <w:rPr>
                      <w:color w:val="000000"/>
                      <w:sz w:val="28"/>
                      <w:szCs w:val="28"/>
                      <w:lang w:val="ru-RU"/>
                    </w:rPr>
                  </w:pPr>
                </w:p>
                <w:p w:rsidR="00234EE2" w:rsidRDefault="00234EE2" w:rsidP="0036388F">
                  <w:pPr>
                    <w:jc w:val="both"/>
                    <w:rPr>
                      <w:color w:val="000000"/>
                      <w:sz w:val="28"/>
                      <w:szCs w:val="28"/>
                      <w:lang w:val="ru-RU"/>
                    </w:rPr>
                  </w:pPr>
                  <w:r>
                    <w:rPr>
                      <w:color w:val="000000"/>
                      <w:sz w:val="28"/>
                      <w:szCs w:val="28"/>
                      <w:lang w:val="ru-RU"/>
                    </w:rPr>
                    <w:t xml:space="preserve">Рабочая программа учебной дисциплины </w:t>
                  </w:r>
                  <w:r w:rsidRPr="003810A4">
                    <w:rPr>
                      <w:i/>
                      <w:color w:val="000000"/>
                      <w:sz w:val="28"/>
                      <w:szCs w:val="28"/>
                      <w:lang w:val="ru-RU"/>
                    </w:rPr>
                    <w:t>«Уголовный процесс»</w:t>
                  </w:r>
                  <w:r>
                    <w:rPr>
                      <w:color w:val="000000"/>
                      <w:sz w:val="28"/>
                      <w:szCs w:val="28"/>
                      <w:lang w:val="ru-RU"/>
                    </w:rPr>
                    <w:t xml:space="preserve"> </w:t>
                  </w:r>
                  <w:proofErr w:type="gramStart"/>
                  <w:r>
                    <w:rPr>
                      <w:color w:val="000000"/>
                      <w:sz w:val="28"/>
                      <w:szCs w:val="28"/>
                      <w:lang w:val="ru-RU"/>
                    </w:rPr>
                    <w:t>рассмотрена и одобрена</w:t>
                  </w:r>
                  <w:proofErr w:type="gramEnd"/>
                  <w:r>
                    <w:rPr>
                      <w:color w:val="000000"/>
                      <w:sz w:val="28"/>
                      <w:szCs w:val="28"/>
                      <w:lang w:val="ru-RU"/>
                    </w:rPr>
                    <w:t xml:space="preserve"> на заседании кафедры  уголовного п</w:t>
                  </w:r>
                  <w:r w:rsidR="003810A4">
                    <w:rPr>
                      <w:color w:val="000000"/>
                      <w:sz w:val="28"/>
                      <w:szCs w:val="28"/>
                      <w:lang w:val="ru-RU"/>
                    </w:rPr>
                    <w:t>рава, п</w:t>
                  </w:r>
                  <w:bookmarkStart w:id="0" w:name="_GoBack"/>
                  <w:bookmarkEnd w:id="0"/>
                  <w:r w:rsidR="003810A4">
                    <w:rPr>
                      <w:color w:val="000000"/>
                      <w:sz w:val="28"/>
                      <w:szCs w:val="28"/>
                      <w:lang w:val="ru-RU"/>
                    </w:rPr>
                    <w:t xml:space="preserve">роцесса и криминалистики, протокол </w:t>
                  </w:r>
                  <w:r w:rsidR="002063F9">
                    <w:rPr>
                      <w:color w:val="000000"/>
                      <w:sz w:val="28"/>
                      <w:szCs w:val="28"/>
                      <w:lang w:val="ru-RU"/>
                    </w:rPr>
                    <w:t xml:space="preserve">от </w:t>
                  </w:r>
                  <w:r w:rsidR="001C7BB5" w:rsidRPr="001C7BB5">
                    <w:rPr>
                      <w:sz w:val="28"/>
                      <w:szCs w:val="28"/>
                      <w:lang w:val="ru-RU" w:eastAsia="zh-CN"/>
                    </w:rPr>
                    <w:t>28 мая 2025г.</w:t>
                  </w:r>
                  <w:r w:rsidR="001C7BB5" w:rsidRPr="001C7BB5">
                    <w:rPr>
                      <w:szCs w:val="28"/>
                      <w:lang w:val="ru-RU" w:eastAsia="zh-CN"/>
                    </w:rPr>
                    <w:t xml:space="preserve">  </w:t>
                  </w:r>
                  <w:r w:rsidR="001C7BB5" w:rsidRPr="001C7BB5">
                    <w:rPr>
                      <w:sz w:val="28"/>
                      <w:szCs w:val="28"/>
                      <w:lang w:eastAsia="zh-CN"/>
                    </w:rPr>
                    <w:t xml:space="preserve">№ </w:t>
                  </w:r>
                  <w:r w:rsidR="001C7BB5" w:rsidRPr="001C7BB5">
                    <w:rPr>
                      <w:sz w:val="28"/>
                      <w:szCs w:val="28"/>
                      <w:lang w:val="ru-RU" w:eastAsia="zh-CN"/>
                    </w:rPr>
                    <w:t>10</w:t>
                  </w:r>
                  <w:r w:rsidR="001C7BB5" w:rsidRPr="001C7BB5">
                    <w:rPr>
                      <w:sz w:val="28"/>
                      <w:szCs w:val="28"/>
                      <w:lang w:eastAsia="zh-CN"/>
                    </w:rPr>
                    <w:t>.</w:t>
                  </w:r>
                </w:p>
                <w:p w:rsidR="00234EE2" w:rsidRDefault="00234EE2" w:rsidP="00C55C76">
                  <w:pPr>
                    <w:rPr>
                      <w:color w:val="000000"/>
                      <w:sz w:val="28"/>
                      <w:szCs w:val="28"/>
                      <w:lang w:val="ru-RU"/>
                    </w:rPr>
                  </w:pPr>
                </w:p>
                <w:p w:rsidR="00234EE2" w:rsidRDefault="00234EE2" w:rsidP="00234EE2">
                  <w:pPr>
                    <w:rPr>
                      <w:color w:val="000000"/>
                      <w:sz w:val="28"/>
                      <w:szCs w:val="28"/>
                      <w:lang w:val="ru-RU"/>
                    </w:rPr>
                  </w:pPr>
                </w:p>
                <w:p w:rsidR="00234EE2" w:rsidRDefault="00234EE2" w:rsidP="00234EE2">
                  <w:pPr>
                    <w:rPr>
                      <w:color w:val="000000"/>
                      <w:sz w:val="28"/>
                      <w:szCs w:val="28"/>
                      <w:lang w:val="ru-RU"/>
                    </w:rPr>
                  </w:pPr>
                  <w:r>
                    <w:rPr>
                      <w:color w:val="000000"/>
                      <w:sz w:val="28"/>
                      <w:szCs w:val="28"/>
                      <w:lang w:val="ru-RU"/>
                    </w:rPr>
                    <w:t xml:space="preserve">  </w:t>
                  </w:r>
                </w:p>
                <w:p w:rsidR="00234EE2" w:rsidRDefault="00234EE2" w:rsidP="00234EE2">
                  <w:pPr>
                    <w:rPr>
                      <w:color w:val="000000"/>
                      <w:sz w:val="28"/>
                      <w:szCs w:val="28"/>
                      <w:lang w:val="ru-RU"/>
                    </w:rPr>
                  </w:pPr>
                </w:p>
                <w:p w:rsidR="00234EE2" w:rsidRDefault="00234EE2" w:rsidP="00234EE2">
                  <w:pPr>
                    <w:rPr>
                      <w:color w:val="000000"/>
                      <w:sz w:val="28"/>
                      <w:szCs w:val="28"/>
                      <w:lang w:val="ru-RU"/>
                    </w:rPr>
                  </w:pPr>
                </w:p>
                <w:p w:rsidR="00234EE2" w:rsidRDefault="00523CED" w:rsidP="00234EE2">
                  <w:pPr>
                    <w:rPr>
                      <w:color w:val="000000"/>
                      <w:sz w:val="28"/>
                      <w:szCs w:val="28"/>
                      <w:lang w:val="ru-RU"/>
                    </w:rPr>
                  </w:pPr>
                  <w:r>
                    <w:rPr>
                      <w:color w:val="000000"/>
                      <w:sz w:val="28"/>
                      <w:szCs w:val="28"/>
                      <w:lang w:val="ru-RU"/>
                    </w:rPr>
                    <w:t>Заведующего</w:t>
                  </w:r>
                  <w:r w:rsidR="00234EE2">
                    <w:rPr>
                      <w:color w:val="000000"/>
                      <w:sz w:val="28"/>
                      <w:szCs w:val="28"/>
                      <w:lang w:val="ru-RU"/>
                    </w:rPr>
                    <w:t xml:space="preserve"> кафедрой</w:t>
                  </w:r>
                </w:p>
                <w:p w:rsidR="00234EE2" w:rsidRDefault="00234EE2" w:rsidP="00234EE2">
                  <w:pPr>
                    <w:rPr>
                      <w:color w:val="000000"/>
                      <w:sz w:val="28"/>
                      <w:szCs w:val="28"/>
                      <w:lang w:val="ru-RU"/>
                    </w:rPr>
                  </w:pPr>
                  <w:r>
                    <w:rPr>
                      <w:color w:val="000000"/>
                      <w:sz w:val="28"/>
                      <w:szCs w:val="28"/>
                      <w:lang w:val="ru-RU"/>
                    </w:rPr>
                    <w:t>уголовного права,</w:t>
                  </w:r>
                  <w:r w:rsidR="002063F9">
                    <w:rPr>
                      <w:color w:val="000000"/>
                      <w:sz w:val="28"/>
                      <w:szCs w:val="28"/>
                      <w:lang w:val="ru-RU"/>
                    </w:rPr>
                    <w:t xml:space="preserve"> процесса и криминалистики     </w:t>
                  </w:r>
                  <w:r>
                    <w:rPr>
                      <w:color w:val="000000"/>
                      <w:sz w:val="28"/>
                      <w:szCs w:val="28"/>
                      <w:lang w:val="ru-RU"/>
                    </w:rPr>
                    <w:t xml:space="preserve">  </w:t>
                  </w:r>
                  <w:r w:rsidR="002063F9" w:rsidRPr="006D439C">
                    <w:rPr>
                      <w:noProof/>
                      <w:lang w:val="ru-RU" w:eastAsia="ru-RU"/>
                    </w:rPr>
                    <w:drawing>
                      <wp:inline distT="0" distB="0" distL="0" distR="0" wp14:anchorId="765AAB94" wp14:editId="0F754D6C">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2063F9">
                    <w:rPr>
                      <w:color w:val="000000"/>
                      <w:sz w:val="28"/>
                      <w:szCs w:val="28"/>
                      <w:lang w:val="ru-RU"/>
                    </w:rPr>
                    <w:t xml:space="preserve">   </w:t>
                  </w:r>
                  <w:r>
                    <w:rPr>
                      <w:color w:val="000000"/>
                      <w:sz w:val="28"/>
                      <w:szCs w:val="28"/>
                      <w:lang w:val="ru-RU"/>
                    </w:rPr>
                    <w:t xml:space="preserve">  С.А. </w:t>
                  </w:r>
                  <w:proofErr w:type="gramStart"/>
                  <w:r>
                    <w:rPr>
                      <w:color w:val="000000"/>
                      <w:sz w:val="28"/>
                      <w:szCs w:val="28"/>
                      <w:lang w:val="ru-RU"/>
                    </w:rPr>
                    <w:t>Достовалов</w:t>
                  </w:r>
                  <w:proofErr w:type="gramEnd"/>
                </w:p>
                <w:p w:rsidR="00234EE2" w:rsidRDefault="00234EE2" w:rsidP="00C60BE3">
                  <w:pPr>
                    <w:rPr>
                      <w:sz w:val="28"/>
                      <w:szCs w:val="28"/>
                      <w:lang w:val="ru-RU"/>
                    </w:rPr>
                  </w:pPr>
                </w:p>
              </w:tc>
            </w:tr>
            <w:tr w:rsidR="001C7BB5" w:rsidRPr="0036388F">
              <w:trPr>
                <w:trHeight w:val="345"/>
              </w:trPr>
              <w:tc>
                <w:tcPr>
                  <w:tcW w:w="9637" w:type="dxa"/>
                  <w:tcMar>
                    <w:top w:w="40" w:type="dxa"/>
                    <w:left w:w="40" w:type="dxa"/>
                    <w:bottom w:w="40" w:type="dxa"/>
                    <w:right w:w="40" w:type="dxa"/>
                  </w:tcMar>
                </w:tcPr>
                <w:p w:rsidR="001C7BB5" w:rsidRDefault="001C7BB5" w:rsidP="003810A4">
                  <w:pPr>
                    <w:rPr>
                      <w:color w:val="000000"/>
                      <w:sz w:val="28"/>
                      <w:szCs w:val="28"/>
                      <w:lang w:val="ru-RU"/>
                    </w:rPr>
                  </w:pPr>
                </w:p>
              </w:tc>
            </w:tr>
            <w:tr w:rsidR="00E36660" w:rsidRPr="0036388F">
              <w:trPr>
                <w:trHeight w:val="345"/>
              </w:trPr>
              <w:tc>
                <w:tcPr>
                  <w:tcW w:w="9637" w:type="dxa"/>
                  <w:tcMar>
                    <w:top w:w="40" w:type="dxa"/>
                    <w:left w:w="40" w:type="dxa"/>
                    <w:bottom w:w="40" w:type="dxa"/>
                    <w:right w:w="40" w:type="dxa"/>
                  </w:tcMar>
                </w:tcPr>
                <w:p w:rsidR="00E36660" w:rsidRDefault="00E36660" w:rsidP="003810A4">
                  <w:pPr>
                    <w:rPr>
                      <w:color w:val="000000"/>
                      <w:sz w:val="28"/>
                      <w:szCs w:val="28"/>
                      <w:lang w:val="ru-RU"/>
                    </w:rPr>
                  </w:pPr>
                </w:p>
              </w:tc>
            </w:tr>
          </w:tbl>
          <w:p w:rsidR="00743288" w:rsidRDefault="00743288">
            <w:pPr>
              <w:rPr>
                <w:sz w:val="28"/>
                <w:szCs w:val="28"/>
                <w:lang w:val="ru-RU"/>
              </w:rPr>
            </w:pPr>
          </w:p>
        </w:tc>
      </w:tr>
      <w:tr w:rsidR="00743288" w:rsidRPr="0036388F" w:rsidTr="00C55C76">
        <w:tblPrEx>
          <w:tblCellMar>
            <w:left w:w="0" w:type="dxa"/>
            <w:right w:w="0" w:type="dxa"/>
          </w:tblCellMar>
        </w:tblPrEx>
        <w:trPr>
          <w:gridBefore w:val="1"/>
          <w:trHeight w:val="425"/>
        </w:trPr>
        <w:tc>
          <w:tcPr>
            <w:tcW w:w="22086" w:type="dxa"/>
            <w:gridSpan w:val="79"/>
            <w:hideMark/>
          </w:tcPr>
          <w:tbl>
            <w:tblPr>
              <w:tblW w:w="0" w:type="auto"/>
              <w:tblLayout w:type="fixed"/>
              <w:tblCellMar>
                <w:left w:w="0" w:type="dxa"/>
                <w:right w:w="0" w:type="dxa"/>
              </w:tblCellMar>
              <w:tblLook w:val="04A0" w:firstRow="1" w:lastRow="0" w:firstColumn="1" w:lastColumn="0" w:noHBand="0" w:noVBand="1"/>
            </w:tblPr>
            <w:tblGrid>
              <w:gridCol w:w="9637"/>
            </w:tblGrid>
            <w:tr w:rsidR="00743288" w:rsidRPr="0036388F">
              <w:trPr>
                <w:trHeight w:val="345"/>
              </w:trPr>
              <w:tc>
                <w:tcPr>
                  <w:tcW w:w="9637" w:type="dxa"/>
                  <w:tcMar>
                    <w:top w:w="40" w:type="dxa"/>
                    <w:left w:w="40" w:type="dxa"/>
                    <w:bottom w:w="40" w:type="dxa"/>
                    <w:right w:w="40" w:type="dxa"/>
                  </w:tcMar>
                </w:tcPr>
                <w:p w:rsidR="00743288" w:rsidRDefault="00743288">
                  <w:pPr>
                    <w:rPr>
                      <w:sz w:val="28"/>
                      <w:szCs w:val="28"/>
                      <w:lang w:val="ru-RU"/>
                    </w:rPr>
                  </w:pPr>
                </w:p>
              </w:tc>
            </w:tr>
          </w:tbl>
          <w:p w:rsidR="00743288" w:rsidRDefault="00743288">
            <w:pPr>
              <w:rPr>
                <w:sz w:val="28"/>
                <w:szCs w:val="28"/>
                <w:lang w:val="ru-RU"/>
              </w:rPr>
            </w:pPr>
          </w:p>
        </w:tc>
      </w:tr>
      <w:tr w:rsidR="00C60BE3" w:rsidRPr="0036388F" w:rsidTr="00C55C76">
        <w:tblPrEx>
          <w:tblCellMar>
            <w:left w:w="0" w:type="dxa"/>
            <w:right w:w="0" w:type="dxa"/>
          </w:tblCellMar>
        </w:tblPrEx>
        <w:trPr>
          <w:gridBefore w:val="1"/>
          <w:trHeight w:val="10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743288" w:rsidRPr="0036388F" w:rsidTr="00C55C76">
        <w:tblPrEx>
          <w:tblCellMar>
            <w:left w:w="0" w:type="dxa"/>
            <w:right w:w="0" w:type="dxa"/>
          </w:tblCellMar>
        </w:tblPrEx>
        <w:trPr>
          <w:gridBefore w:val="1"/>
          <w:trHeight w:val="425"/>
        </w:trPr>
        <w:tc>
          <w:tcPr>
            <w:tcW w:w="22086" w:type="dxa"/>
            <w:gridSpan w:val="79"/>
          </w:tcPr>
          <w:p w:rsidR="00743288" w:rsidRDefault="00743288">
            <w:pPr>
              <w:rPr>
                <w:lang w:val="ru-RU"/>
              </w:rPr>
            </w:pPr>
          </w:p>
        </w:tc>
      </w:tr>
      <w:tr w:rsidR="00C60BE3" w:rsidRPr="0036388F" w:rsidTr="00C55C76">
        <w:tblPrEx>
          <w:tblCellMar>
            <w:left w:w="0" w:type="dxa"/>
            <w:right w:w="0" w:type="dxa"/>
          </w:tblCellMar>
        </w:tblPrEx>
        <w:trPr>
          <w:gridBefore w:val="1"/>
          <w:trHeight w:val="103"/>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C60BE3" w:rsidRPr="0036388F" w:rsidTr="00C55C76">
        <w:tblPrEx>
          <w:tblCellMar>
            <w:left w:w="0" w:type="dxa"/>
            <w:right w:w="0" w:type="dxa"/>
          </w:tblCellMar>
        </w:tblPrEx>
        <w:trPr>
          <w:gridBefore w:val="1"/>
          <w:trHeight w:val="110"/>
        </w:trPr>
        <w:tc>
          <w:tcPr>
            <w:tcW w:w="13296" w:type="dxa"/>
            <w:gridSpan w:val="37"/>
          </w:tcPr>
          <w:p w:rsidR="00743288" w:rsidRDefault="00743288">
            <w:pPr>
              <w:pStyle w:val="EmptyLayoutCell"/>
              <w:rPr>
                <w:sz w:val="28"/>
                <w:szCs w:val="28"/>
                <w:lang w:val="ru-RU"/>
              </w:rPr>
            </w:pPr>
          </w:p>
        </w:tc>
        <w:tc>
          <w:tcPr>
            <w:tcW w:w="499" w:type="dxa"/>
            <w:gridSpan w:val="13"/>
          </w:tcPr>
          <w:p w:rsidR="00743288" w:rsidRDefault="00743288">
            <w:pPr>
              <w:pStyle w:val="EmptyLayoutCell"/>
              <w:rPr>
                <w:sz w:val="28"/>
                <w:szCs w:val="28"/>
                <w:lang w:val="ru-RU"/>
              </w:rPr>
            </w:pPr>
          </w:p>
        </w:tc>
        <w:tc>
          <w:tcPr>
            <w:tcW w:w="494" w:type="dxa"/>
            <w:gridSpan w:val="7"/>
          </w:tcPr>
          <w:p w:rsidR="00743288" w:rsidRDefault="00743288">
            <w:pPr>
              <w:pStyle w:val="EmptyLayoutCell"/>
              <w:rPr>
                <w:sz w:val="28"/>
                <w:szCs w:val="28"/>
                <w:lang w:val="ru-RU"/>
              </w:rPr>
            </w:pPr>
          </w:p>
        </w:tc>
        <w:tc>
          <w:tcPr>
            <w:tcW w:w="482" w:type="dxa"/>
          </w:tcPr>
          <w:p w:rsidR="00743288" w:rsidRDefault="00743288">
            <w:pPr>
              <w:pStyle w:val="EmptyLayoutCell"/>
              <w:rPr>
                <w:sz w:val="28"/>
                <w:szCs w:val="28"/>
                <w:lang w:val="ru-RU"/>
              </w:rPr>
            </w:pPr>
          </w:p>
        </w:tc>
        <w:tc>
          <w:tcPr>
            <w:tcW w:w="1135" w:type="dxa"/>
            <w:gridSpan w:val="4"/>
          </w:tcPr>
          <w:p w:rsidR="00743288" w:rsidRDefault="00743288">
            <w:pPr>
              <w:pStyle w:val="EmptyLayoutCell"/>
              <w:rPr>
                <w:sz w:val="28"/>
                <w:szCs w:val="28"/>
                <w:lang w:val="ru-RU"/>
              </w:rPr>
            </w:pPr>
          </w:p>
        </w:tc>
        <w:tc>
          <w:tcPr>
            <w:tcW w:w="1509" w:type="dxa"/>
            <w:gridSpan w:val="3"/>
          </w:tcPr>
          <w:p w:rsidR="00743288" w:rsidRDefault="00743288">
            <w:pPr>
              <w:pStyle w:val="EmptyLayoutCell"/>
              <w:rPr>
                <w:sz w:val="28"/>
                <w:szCs w:val="28"/>
                <w:lang w:val="ru-RU"/>
              </w:rPr>
            </w:pPr>
          </w:p>
        </w:tc>
        <w:tc>
          <w:tcPr>
            <w:tcW w:w="426" w:type="dxa"/>
          </w:tcPr>
          <w:p w:rsidR="00743288" w:rsidRDefault="00743288">
            <w:pPr>
              <w:pStyle w:val="EmptyLayoutCell"/>
              <w:rPr>
                <w:sz w:val="28"/>
                <w:szCs w:val="28"/>
                <w:lang w:val="ru-RU"/>
              </w:rPr>
            </w:pPr>
          </w:p>
        </w:tc>
        <w:tc>
          <w:tcPr>
            <w:tcW w:w="1433" w:type="dxa"/>
            <w:gridSpan w:val="3"/>
          </w:tcPr>
          <w:p w:rsidR="00743288" w:rsidRDefault="00743288">
            <w:pPr>
              <w:pStyle w:val="EmptyLayoutCell"/>
              <w:rPr>
                <w:sz w:val="28"/>
                <w:szCs w:val="28"/>
                <w:lang w:val="ru-RU"/>
              </w:rPr>
            </w:pPr>
          </w:p>
        </w:tc>
        <w:tc>
          <w:tcPr>
            <w:tcW w:w="2712" w:type="dxa"/>
            <w:gridSpan w:val="8"/>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c>
          <w:tcPr>
            <w:tcW w:w="50" w:type="dxa"/>
          </w:tcPr>
          <w:p w:rsidR="00743288" w:rsidRDefault="00743288">
            <w:pPr>
              <w:pStyle w:val="EmptyLayoutCell"/>
              <w:rPr>
                <w:sz w:val="28"/>
                <w:szCs w:val="28"/>
                <w:lang w:val="ru-RU"/>
              </w:rPr>
            </w:pPr>
          </w:p>
        </w:tc>
      </w:tr>
      <w:tr w:rsidR="00743288" w:rsidTr="00C55C76">
        <w:tblPrEx>
          <w:tblCellMar>
            <w:left w:w="0" w:type="dxa"/>
            <w:right w:w="0" w:type="dxa"/>
          </w:tblCellMar>
        </w:tblPrEx>
        <w:trPr>
          <w:gridBefore w:val="1"/>
          <w:trHeight w:val="425"/>
        </w:trPr>
        <w:tc>
          <w:tcPr>
            <w:tcW w:w="3115" w:type="dxa"/>
            <w:gridSpan w:val="10"/>
          </w:tcPr>
          <w:p w:rsidR="00743288" w:rsidRDefault="00743288">
            <w:pPr>
              <w:pStyle w:val="EmptyLayoutCell"/>
              <w:rPr>
                <w:sz w:val="28"/>
                <w:szCs w:val="28"/>
                <w:lang w:val="ru-RU"/>
              </w:rPr>
            </w:pPr>
          </w:p>
        </w:tc>
        <w:tc>
          <w:tcPr>
            <w:tcW w:w="16466" w:type="dxa"/>
            <w:gridSpan w:val="61"/>
            <w:hideMark/>
          </w:tcPr>
          <w:tbl>
            <w:tblPr>
              <w:tblW w:w="0" w:type="auto"/>
              <w:tblLayout w:type="fixed"/>
              <w:tblCellMar>
                <w:left w:w="0" w:type="dxa"/>
                <w:right w:w="0" w:type="dxa"/>
              </w:tblCellMar>
              <w:tblLook w:val="04A0" w:firstRow="1" w:lastRow="0" w:firstColumn="1" w:lastColumn="0" w:noHBand="0" w:noVBand="1"/>
            </w:tblPr>
            <w:tblGrid>
              <w:gridCol w:w="7157"/>
            </w:tblGrid>
            <w:tr w:rsidR="00743288">
              <w:trPr>
                <w:trHeight w:val="345"/>
              </w:trPr>
              <w:tc>
                <w:tcPr>
                  <w:tcW w:w="7157" w:type="dxa"/>
                  <w:tcMar>
                    <w:top w:w="40" w:type="dxa"/>
                    <w:left w:w="40" w:type="dxa"/>
                    <w:bottom w:w="40" w:type="dxa"/>
                    <w:right w:w="40" w:type="dxa"/>
                  </w:tcMar>
                  <w:hideMark/>
                </w:tcPr>
                <w:p w:rsidR="00743288" w:rsidRDefault="00743288">
                  <w:pPr>
                    <w:jc w:val="center"/>
                    <w:rPr>
                      <w:sz w:val="28"/>
                      <w:szCs w:val="28"/>
                    </w:rPr>
                  </w:pPr>
                  <w:r>
                    <w:rPr>
                      <w:b/>
                      <w:color w:val="000000"/>
                      <w:sz w:val="28"/>
                      <w:szCs w:val="28"/>
                    </w:rPr>
                    <w:t>СОДЕРЖАНИЕ</w:t>
                  </w:r>
                </w:p>
              </w:tc>
            </w:tr>
          </w:tbl>
          <w:p w:rsidR="00743288" w:rsidRDefault="00743288">
            <w:pPr>
              <w:rPr>
                <w:sz w:val="28"/>
                <w:szCs w:val="28"/>
              </w:rPr>
            </w:pPr>
          </w:p>
        </w:tc>
        <w:tc>
          <w:tcPr>
            <w:tcW w:w="1532" w:type="dxa"/>
            <w:gridSpan w:val="3"/>
          </w:tcPr>
          <w:p w:rsidR="00743288" w:rsidRDefault="00743288">
            <w:pPr>
              <w:pStyle w:val="EmptyLayoutCell"/>
              <w:rPr>
                <w:sz w:val="28"/>
                <w:szCs w:val="28"/>
              </w:rPr>
            </w:pPr>
          </w:p>
        </w:tc>
        <w:tc>
          <w:tcPr>
            <w:tcW w:w="973" w:type="dxa"/>
            <w:gridSpan w:val="5"/>
          </w:tcPr>
          <w:p w:rsidR="00743288" w:rsidRDefault="00743288">
            <w:pPr>
              <w:pStyle w:val="EmptyLayoutCell"/>
              <w:rPr>
                <w:sz w:val="28"/>
                <w:szCs w:val="28"/>
              </w:rPr>
            </w:pPr>
          </w:p>
        </w:tc>
      </w:tr>
      <w:tr w:rsidR="00743288" w:rsidTr="00C55C76">
        <w:tblPrEx>
          <w:tblCellMar>
            <w:left w:w="0" w:type="dxa"/>
            <w:right w:w="0" w:type="dxa"/>
          </w:tblCellMar>
        </w:tblPrEx>
        <w:trPr>
          <w:gridBefore w:val="1"/>
          <w:trHeight w:val="141"/>
        </w:trPr>
        <w:tc>
          <w:tcPr>
            <w:tcW w:w="3115" w:type="dxa"/>
            <w:gridSpan w:val="10"/>
          </w:tcPr>
          <w:p w:rsidR="00743288" w:rsidRDefault="00743288">
            <w:pPr>
              <w:pStyle w:val="EmptyLayoutCell"/>
              <w:rPr>
                <w:sz w:val="28"/>
                <w:szCs w:val="28"/>
              </w:rPr>
            </w:pPr>
          </w:p>
        </w:tc>
        <w:tc>
          <w:tcPr>
            <w:tcW w:w="4473" w:type="dxa"/>
            <w:gridSpan w:val="5"/>
          </w:tcPr>
          <w:p w:rsidR="00743288" w:rsidRDefault="00743288">
            <w:pPr>
              <w:pStyle w:val="EmptyLayoutCell"/>
              <w:rPr>
                <w:sz w:val="28"/>
                <w:szCs w:val="28"/>
              </w:rPr>
            </w:pPr>
          </w:p>
        </w:tc>
        <w:tc>
          <w:tcPr>
            <w:tcW w:w="7375" w:type="dxa"/>
            <w:gridSpan w:val="44"/>
          </w:tcPr>
          <w:p w:rsidR="00743288" w:rsidRDefault="00743288">
            <w:pPr>
              <w:pStyle w:val="EmptyLayoutCell"/>
              <w:rPr>
                <w:sz w:val="28"/>
                <w:szCs w:val="28"/>
              </w:rPr>
            </w:pPr>
          </w:p>
        </w:tc>
        <w:tc>
          <w:tcPr>
            <w:tcW w:w="4618" w:type="dxa"/>
            <w:gridSpan w:val="12"/>
          </w:tcPr>
          <w:p w:rsidR="00743288" w:rsidRDefault="00743288">
            <w:pPr>
              <w:pStyle w:val="EmptyLayoutCell"/>
              <w:rPr>
                <w:sz w:val="28"/>
                <w:szCs w:val="28"/>
              </w:rPr>
            </w:pPr>
          </w:p>
        </w:tc>
        <w:tc>
          <w:tcPr>
            <w:tcW w:w="1532" w:type="dxa"/>
            <w:gridSpan w:val="3"/>
          </w:tcPr>
          <w:p w:rsidR="00743288" w:rsidRDefault="00743288">
            <w:pPr>
              <w:pStyle w:val="EmptyLayoutCell"/>
              <w:rPr>
                <w:sz w:val="28"/>
                <w:szCs w:val="28"/>
              </w:rPr>
            </w:pPr>
          </w:p>
        </w:tc>
        <w:tc>
          <w:tcPr>
            <w:tcW w:w="973" w:type="dxa"/>
            <w:gridSpan w:val="5"/>
          </w:tcPr>
          <w:p w:rsidR="00743288" w:rsidRDefault="00743288">
            <w:pPr>
              <w:pStyle w:val="EmptyLayoutCell"/>
              <w:rPr>
                <w:sz w:val="28"/>
                <w:szCs w:val="28"/>
              </w:rPr>
            </w:pPr>
          </w:p>
        </w:tc>
      </w:tr>
      <w:tr w:rsidR="00743288" w:rsidRPr="0036388F"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36388F">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 xml:space="preserve">1. ПАСПОРТ РАБОЧЕЙ ПРОГРАММЫ УЧЕБНОЙ </w:t>
                  </w:r>
                  <w:r>
                    <w:rPr>
                      <w:b/>
                      <w:color w:val="000000"/>
                      <w:sz w:val="28"/>
                      <w:szCs w:val="28"/>
                      <w:lang w:val="ru-RU"/>
                    </w:rPr>
                    <w:br/>
                    <w:t>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36388F" w:rsidTr="00C55C76">
        <w:tblPrEx>
          <w:tblCellMar>
            <w:left w:w="0" w:type="dxa"/>
            <w:right w:w="0" w:type="dxa"/>
          </w:tblCellMar>
        </w:tblPrEx>
        <w:trPr>
          <w:gridBefore w:val="1"/>
          <w:trHeight w:val="189"/>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36388F"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36388F">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2. СТРУКТУРА И СОДЕРЖАНИЕ УЧЕБНОЙ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36388F" w:rsidTr="00C55C76">
        <w:tblPrEx>
          <w:tblCellMar>
            <w:left w:w="0" w:type="dxa"/>
            <w:right w:w="0" w:type="dxa"/>
          </w:tblCellMar>
        </w:tblPrEx>
        <w:trPr>
          <w:gridBefore w:val="1"/>
          <w:trHeight w:val="167"/>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36388F"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36388F">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3. УСЛОВИЯ РЕАЛИЗАЦИИ РАБОЧЕЙ УЧЕБНОЙ ПРОГРАММЫ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36388F" w:rsidTr="00C55C76">
        <w:tblPrEx>
          <w:tblCellMar>
            <w:left w:w="0" w:type="dxa"/>
            <w:right w:w="0" w:type="dxa"/>
          </w:tblCellMar>
        </w:tblPrEx>
        <w:trPr>
          <w:gridBefore w:val="1"/>
          <w:trHeight w:val="189"/>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tcPr>
          <w:p w:rsidR="00743288" w:rsidRDefault="00743288">
            <w:pPr>
              <w:pStyle w:val="EmptyLayoutCell"/>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36388F" w:rsidTr="00C55C76">
        <w:tblPrEx>
          <w:tblCellMar>
            <w:left w:w="0" w:type="dxa"/>
            <w:right w:w="0" w:type="dxa"/>
          </w:tblCellMar>
        </w:tblPrEx>
        <w:trPr>
          <w:gridBefore w:val="1"/>
          <w:trHeight w:val="425"/>
        </w:trPr>
        <w:tc>
          <w:tcPr>
            <w:tcW w:w="21113" w:type="dxa"/>
            <w:gridSpan w:val="74"/>
            <w:hideMark/>
          </w:tcPr>
          <w:tbl>
            <w:tblPr>
              <w:tblW w:w="0" w:type="auto"/>
              <w:tblLayout w:type="fixed"/>
              <w:tblCellMar>
                <w:left w:w="0" w:type="dxa"/>
                <w:right w:w="0" w:type="dxa"/>
              </w:tblCellMar>
              <w:tblLook w:val="04A0" w:firstRow="1" w:lastRow="0" w:firstColumn="1" w:lastColumn="0" w:noHBand="0" w:noVBand="1"/>
            </w:tblPr>
            <w:tblGrid>
              <w:gridCol w:w="9212"/>
            </w:tblGrid>
            <w:tr w:rsidR="00743288" w:rsidRPr="0036388F">
              <w:trPr>
                <w:trHeight w:val="345"/>
              </w:trPr>
              <w:tc>
                <w:tcPr>
                  <w:tcW w:w="9212" w:type="dxa"/>
                  <w:tcMar>
                    <w:top w:w="40" w:type="dxa"/>
                    <w:left w:w="40" w:type="dxa"/>
                    <w:bottom w:w="40" w:type="dxa"/>
                    <w:right w:w="40" w:type="dxa"/>
                  </w:tcMar>
                  <w:hideMark/>
                </w:tcPr>
                <w:p w:rsidR="00743288" w:rsidRDefault="00743288">
                  <w:pPr>
                    <w:rPr>
                      <w:sz w:val="28"/>
                      <w:szCs w:val="28"/>
                      <w:lang w:val="ru-RU"/>
                    </w:rPr>
                  </w:pPr>
                  <w:r>
                    <w:rPr>
                      <w:b/>
                      <w:color w:val="000000"/>
                      <w:sz w:val="28"/>
                      <w:szCs w:val="28"/>
                      <w:lang w:val="ru-RU"/>
                    </w:rPr>
                    <w:t>4. КОНТРОЛЬ И ОЦЕНКА РЕЗУЛЬТАТОВ ОСВОЕНИЯ УЧЕБНОЙ ДИСЦИПЛИНЫ</w:t>
                  </w:r>
                </w:p>
              </w:tc>
            </w:tr>
          </w:tbl>
          <w:p w:rsidR="00743288" w:rsidRDefault="00743288">
            <w:pPr>
              <w:rPr>
                <w:sz w:val="28"/>
                <w:szCs w:val="28"/>
                <w:lang w:val="ru-RU"/>
              </w:rPr>
            </w:pPr>
          </w:p>
        </w:tc>
        <w:tc>
          <w:tcPr>
            <w:tcW w:w="973" w:type="dxa"/>
            <w:gridSpan w:val="5"/>
          </w:tcPr>
          <w:p w:rsidR="00743288" w:rsidRDefault="00743288">
            <w:pPr>
              <w:pStyle w:val="EmptyLayoutCell"/>
              <w:rPr>
                <w:sz w:val="28"/>
                <w:szCs w:val="28"/>
                <w:lang w:val="ru-RU"/>
              </w:rPr>
            </w:pPr>
          </w:p>
        </w:tc>
      </w:tr>
      <w:tr w:rsidR="00743288" w:rsidRPr="0036388F" w:rsidTr="00C55C76">
        <w:tblPrEx>
          <w:tblCellMar>
            <w:left w:w="0" w:type="dxa"/>
            <w:right w:w="0" w:type="dxa"/>
          </w:tblCellMar>
        </w:tblPrEx>
        <w:trPr>
          <w:gridBefore w:val="1"/>
        </w:trPr>
        <w:tc>
          <w:tcPr>
            <w:tcW w:w="3115" w:type="dxa"/>
            <w:gridSpan w:val="10"/>
          </w:tcPr>
          <w:p w:rsidR="00743288" w:rsidRDefault="00743288">
            <w:pPr>
              <w:pStyle w:val="EmptyLayoutCell"/>
              <w:rPr>
                <w:sz w:val="28"/>
                <w:szCs w:val="28"/>
                <w:lang w:val="ru-RU"/>
              </w:rPr>
            </w:pPr>
          </w:p>
        </w:tc>
        <w:tc>
          <w:tcPr>
            <w:tcW w:w="4473" w:type="dxa"/>
            <w:gridSpan w:val="5"/>
          </w:tcPr>
          <w:p w:rsidR="00743288" w:rsidRDefault="00743288">
            <w:pPr>
              <w:pStyle w:val="EmptyLayoutCell"/>
              <w:rPr>
                <w:sz w:val="28"/>
                <w:szCs w:val="28"/>
                <w:lang w:val="ru-RU"/>
              </w:rPr>
            </w:pPr>
          </w:p>
        </w:tc>
        <w:tc>
          <w:tcPr>
            <w:tcW w:w="7375" w:type="dxa"/>
            <w:gridSpan w:val="44"/>
            <w:hideMark/>
          </w:tcPr>
          <w:tbl>
            <w:tblPr>
              <w:tblW w:w="0" w:type="auto"/>
              <w:tblLayout w:type="fixed"/>
              <w:tblCellMar>
                <w:left w:w="0" w:type="dxa"/>
                <w:right w:w="0" w:type="dxa"/>
              </w:tblCellMar>
              <w:tblLook w:val="04A0" w:firstRow="1" w:lastRow="0" w:firstColumn="1" w:lastColumn="0" w:noHBand="0" w:noVBand="1"/>
            </w:tblPr>
            <w:tblGrid>
              <w:gridCol w:w="3212"/>
            </w:tblGrid>
            <w:tr w:rsidR="00743288" w:rsidRPr="0036388F">
              <w:trPr>
                <w:trHeight w:val="61"/>
              </w:trPr>
              <w:tc>
                <w:tcPr>
                  <w:tcW w:w="3212" w:type="dxa"/>
                  <w:tcMar>
                    <w:top w:w="40" w:type="dxa"/>
                    <w:left w:w="40" w:type="dxa"/>
                    <w:bottom w:w="40" w:type="dxa"/>
                    <w:right w:w="40" w:type="dxa"/>
                  </w:tcMar>
                </w:tcPr>
                <w:p w:rsidR="00743288" w:rsidRDefault="00743288">
                  <w:pPr>
                    <w:rPr>
                      <w:sz w:val="28"/>
                      <w:szCs w:val="28"/>
                      <w:lang w:val="ru-RU"/>
                    </w:rPr>
                  </w:pPr>
                </w:p>
              </w:tc>
            </w:tr>
          </w:tbl>
          <w:p w:rsidR="00743288" w:rsidRDefault="00743288">
            <w:pPr>
              <w:rPr>
                <w:sz w:val="28"/>
                <w:szCs w:val="28"/>
                <w:lang w:val="ru-RU"/>
              </w:rPr>
            </w:pPr>
          </w:p>
        </w:tc>
        <w:tc>
          <w:tcPr>
            <w:tcW w:w="4618" w:type="dxa"/>
            <w:gridSpan w:val="12"/>
          </w:tcPr>
          <w:p w:rsidR="00743288" w:rsidRDefault="00743288">
            <w:pPr>
              <w:pStyle w:val="EmptyLayoutCell"/>
              <w:rPr>
                <w:sz w:val="28"/>
                <w:szCs w:val="28"/>
                <w:lang w:val="ru-RU"/>
              </w:rPr>
            </w:pPr>
          </w:p>
        </w:tc>
        <w:tc>
          <w:tcPr>
            <w:tcW w:w="1532" w:type="dxa"/>
            <w:gridSpan w:val="3"/>
          </w:tcPr>
          <w:p w:rsidR="00743288" w:rsidRDefault="00743288">
            <w:pPr>
              <w:pStyle w:val="EmptyLayoutCell"/>
              <w:rPr>
                <w:sz w:val="28"/>
                <w:szCs w:val="28"/>
                <w:lang w:val="ru-RU"/>
              </w:rPr>
            </w:pPr>
          </w:p>
        </w:tc>
        <w:tc>
          <w:tcPr>
            <w:tcW w:w="973" w:type="dxa"/>
            <w:gridSpan w:val="5"/>
          </w:tcPr>
          <w:p w:rsidR="00743288" w:rsidRDefault="00743288">
            <w:pPr>
              <w:pStyle w:val="EmptyLayoutCell"/>
              <w:rPr>
                <w:sz w:val="28"/>
                <w:szCs w:val="28"/>
                <w:lang w:val="ru-RU"/>
              </w:rPr>
            </w:pPr>
          </w:p>
        </w:tc>
      </w:tr>
    </w:tbl>
    <w:p w:rsidR="00743288" w:rsidRDefault="00743288" w:rsidP="00743288">
      <w:pPr>
        <w:pStyle w:val="EmptyLayoutCell"/>
        <w:rPr>
          <w:sz w:val="28"/>
          <w:szCs w:val="28"/>
          <w:lang w:val="ru-RU"/>
        </w:rPr>
      </w:pPr>
      <w:r>
        <w:rPr>
          <w:sz w:val="28"/>
          <w:szCs w:val="28"/>
          <w:lang w:val="ru-RU"/>
        </w:rPr>
        <w:br w:type="page"/>
      </w:r>
    </w:p>
    <w:tbl>
      <w:tblPr>
        <w:tblW w:w="0" w:type="auto"/>
        <w:tblCellMar>
          <w:left w:w="0" w:type="dxa"/>
          <w:right w:w="0" w:type="dxa"/>
        </w:tblCellMar>
        <w:tblLook w:val="04A0" w:firstRow="1" w:lastRow="0" w:firstColumn="1" w:lastColumn="0" w:noHBand="0" w:noVBand="1"/>
      </w:tblPr>
      <w:tblGrid>
        <w:gridCol w:w="6"/>
        <w:gridCol w:w="22"/>
        <w:gridCol w:w="376"/>
        <w:gridCol w:w="40"/>
        <w:gridCol w:w="92"/>
        <w:gridCol w:w="8344"/>
        <w:gridCol w:w="39"/>
        <w:gridCol w:w="29"/>
        <w:gridCol w:w="332"/>
        <w:gridCol w:w="41"/>
        <w:gridCol w:w="34"/>
      </w:tblGrid>
      <w:tr w:rsidR="00743288" w:rsidRPr="0036388F" w:rsidTr="00D21771">
        <w:trPr>
          <w:trHeight w:val="186"/>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40" w:type="dxa"/>
          </w:tcPr>
          <w:p w:rsidR="00743288" w:rsidRDefault="00743288">
            <w:pPr>
              <w:pStyle w:val="EmptyLayoutCell"/>
              <w:rPr>
                <w:sz w:val="28"/>
                <w:szCs w:val="28"/>
                <w:lang w:val="ru-RU"/>
              </w:rPr>
            </w:pPr>
          </w:p>
        </w:tc>
        <w:tc>
          <w:tcPr>
            <w:tcW w:w="92" w:type="dxa"/>
          </w:tcPr>
          <w:p w:rsidR="00743288" w:rsidRDefault="00743288">
            <w:pPr>
              <w:pStyle w:val="EmptyLayoutCell"/>
              <w:rPr>
                <w:sz w:val="28"/>
                <w:szCs w:val="28"/>
                <w:lang w:val="ru-RU"/>
              </w:rPr>
            </w:pPr>
          </w:p>
        </w:tc>
        <w:tc>
          <w:tcPr>
            <w:tcW w:w="8344" w:type="dxa"/>
          </w:tcPr>
          <w:p w:rsidR="00743288" w:rsidRDefault="00743288">
            <w:pPr>
              <w:pStyle w:val="EmptyLayoutCell"/>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36388F" w:rsidTr="00D21771">
        <w:trPr>
          <w:trHeight w:val="425"/>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8476" w:type="dxa"/>
            <w:gridSpan w:val="3"/>
            <w:hideMark/>
          </w:tcPr>
          <w:tbl>
            <w:tblPr>
              <w:tblW w:w="0" w:type="auto"/>
              <w:tblCellMar>
                <w:left w:w="0" w:type="dxa"/>
                <w:right w:w="0" w:type="dxa"/>
              </w:tblCellMar>
              <w:tblLook w:val="04A0" w:firstRow="1" w:lastRow="0" w:firstColumn="1" w:lastColumn="0" w:noHBand="0" w:noVBand="1"/>
            </w:tblPr>
            <w:tblGrid>
              <w:gridCol w:w="8476"/>
            </w:tblGrid>
            <w:tr w:rsidR="00743288" w:rsidRPr="0036388F">
              <w:trPr>
                <w:trHeight w:val="345"/>
              </w:trPr>
              <w:tc>
                <w:tcPr>
                  <w:tcW w:w="8726" w:type="dxa"/>
                  <w:tcMar>
                    <w:top w:w="40" w:type="dxa"/>
                    <w:left w:w="40" w:type="dxa"/>
                    <w:bottom w:w="40" w:type="dxa"/>
                    <w:right w:w="40" w:type="dxa"/>
                  </w:tcMar>
                  <w:hideMark/>
                </w:tcPr>
                <w:p w:rsidR="00743288" w:rsidRDefault="00743288">
                  <w:pPr>
                    <w:jc w:val="center"/>
                    <w:rPr>
                      <w:sz w:val="28"/>
                      <w:szCs w:val="28"/>
                      <w:lang w:val="ru-RU"/>
                    </w:rPr>
                  </w:pPr>
                  <w:r>
                    <w:rPr>
                      <w:b/>
                      <w:color w:val="000000"/>
                      <w:sz w:val="28"/>
                      <w:szCs w:val="28"/>
                      <w:lang w:val="ru-RU"/>
                    </w:rPr>
                    <w:t>1. ПАСПОРТ РАБОЧЕЙ ПРОГРАММЫ УЧЕБНОЙ ДИСЦИПЛИНЫ</w:t>
                  </w:r>
                </w:p>
              </w:tc>
            </w:tr>
          </w:tbl>
          <w:p w:rsidR="00743288" w:rsidRDefault="00743288">
            <w:pPr>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36388F" w:rsidTr="00D21771">
        <w:trPr>
          <w:trHeight w:val="20"/>
        </w:trPr>
        <w:tc>
          <w:tcPr>
            <w:tcW w:w="6" w:type="dxa"/>
          </w:tcPr>
          <w:p w:rsidR="00743288" w:rsidRDefault="00743288">
            <w:pPr>
              <w:pStyle w:val="EmptyLayoutCell"/>
              <w:rPr>
                <w:sz w:val="28"/>
                <w:szCs w:val="28"/>
                <w:lang w:val="ru-RU"/>
              </w:rPr>
            </w:pPr>
          </w:p>
        </w:tc>
        <w:tc>
          <w:tcPr>
            <w:tcW w:w="22" w:type="dxa"/>
          </w:tcPr>
          <w:p w:rsidR="00743288" w:rsidRDefault="00743288">
            <w:pPr>
              <w:pStyle w:val="EmptyLayoutCell"/>
              <w:rPr>
                <w:sz w:val="28"/>
                <w:szCs w:val="28"/>
                <w:lang w:val="ru-RU"/>
              </w:rPr>
            </w:pPr>
          </w:p>
        </w:tc>
        <w:tc>
          <w:tcPr>
            <w:tcW w:w="376" w:type="dxa"/>
          </w:tcPr>
          <w:p w:rsidR="00743288" w:rsidRDefault="00743288">
            <w:pPr>
              <w:pStyle w:val="EmptyLayoutCell"/>
              <w:rPr>
                <w:sz w:val="28"/>
                <w:szCs w:val="28"/>
                <w:lang w:val="ru-RU"/>
              </w:rPr>
            </w:pPr>
          </w:p>
        </w:tc>
        <w:tc>
          <w:tcPr>
            <w:tcW w:w="40" w:type="dxa"/>
          </w:tcPr>
          <w:p w:rsidR="00743288" w:rsidRDefault="00743288">
            <w:pPr>
              <w:pStyle w:val="EmptyLayoutCell"/>
              <w:rPr>
                <w:sz w:val="28"/>
                <w:szCs w:val="28"/>
                <w:lang w:val="ru-RU"/>
              </w:rPr>
            </w:pPr>
          </w:p>
        </w:tc>
        <w:tc>
          <w:tcPr>
            <w:tcW w:w="92" w:type="dxa"/>
          </w:tcPr>
          <w:p w:rsidR="00743288" w:rsidRDefault="00743288">
            <w:pPr>
              <w:pStyle w:val="EmptyLayoutCell"/>
              <w:rPr>
                <w:sz w:val="28"/>
                <w:szCs w:val="28"/>
                <w:lang w:val="ru-RU"/>
              </w:rPr>
            </w:pPr>
          </w:p>
        </w:tc>
        <w:tc>
          <w:tcPr>
            <w:tcW w:w="8344" w:type="dxa"/>
          </w:tcPr>
          <w:p w:rsidR="00743288" w:rsidRDefault="00743288">
            <w:pPr>
              <w:pStyle w:val="EmptyLayoutCell"/>
              <w:rPr>
                <w:sz w:val="28"/>
                <w:szCs w:val="28"/>
                <w:lang w:val="ru-RU"/>
              </w:rPr>
            </w:pPr>
          </w:p>
        </w:tc>
        <w:tc>
          <w:tcPr>
            <w:tcW w:w="39" w:type="dxa"/>
          </w:tcPr>
          <w:p w:rsidR="00743288" w:rsidRDefault="00743288">
            <w:pPr>
              <w:pStyle w:val="EmptyLayoutCell"/>
              <w:rPr>
                <w:sz w:val="28"/>
                <w:szCs w:val="28"/>
                <w:lang w:val="ru-RU"/>
              </w:rPr>
            </w:pPr>
          </w:p>
        </w:tc>
        <w:tc>
          <w:tcPr>
            <w:tcW w:w="29" w:type="dxa"/>
          </w:tcPr>
          <w:p w:rsidR="00743288" w:rsidRDefault="00743288">
            <w:pPr>
              <w:pStyle w:val="EmptyLayoutCell"/>
              <w:rPr>
                <w:sz w:val="28"/>
                <w:szCs w:val="28"/>
                <w:lang w:val="ru-RU"/>
              </w:rPr>
            </w:pPr>
          </w:p>
        </w:tc>
        <w:tc>
          <w:tcPr>
            <w:tcW w:w="332" w:type="dxa"/>
          </w:tcPr>
          <w:p w:rsidR="00743288" w:rsidRDefault="00743288">
            <w:pPr>
              <w:pStyle w:val="EmptyLayoutCell"/>
              <w:rPr>
                <w:sz w:val="28"/>
                <w:szCs w:val="28"/>
                <w:lang w:val="ru-RU"/>
              </w:rPr>
            </w:pPr>
          </w:p>
        </w:tc>
        <w:tc>
          <w:tcPr>
            <w:tcW w:w="41" w:type="dxa"/>
          </w:tcPr>
          <w:p w:rsidR="00743288" w:rsidRDefault="00743288">
            <w:pPr>
              <w:pStyle w:val="EmptyLayoutCell"/>
              <w:rPr>
                <w:sz w:val="28"/>
                <w:szCs w:val="28"/>
                <w:lang w:val="ru-RU"/>
              </w:rPr>
            </w:pPr>
          </w:p>
        </w:tc>
        <w:tc>
          <w:tcPr>
            <w:tcW w:w="34" w:type="dxa"/>
          </w:tcPr>
          <w:p w:rsidR="00743288" w:rsidRDefault="00743288">
            <w:pPr>
              <w:pStyle w:val="EmptyLayoutCell"/>
              <w:rPr>
                <w:sz w:val="28"/>
                <w:szCs w:val="28"/>
                <w:lang w:val="ru-RU"/>
              </w:rPr>
            </w:pPr>
          </w:p>
        </w:tc>
      </w:tr>
      <w:tr w:rsidR="00743288" w:rsidRPr="0036388F" w:rsidTr="00D21771">
        <w:trPr>
          <w:trHeight w:val="402"/>
        </w:trPr>
        <w:tc>
          <w:tcPr>
            <w:tcW w:w="9355" w:type="dxa"/>
            <w:gridSpan w:val="11"/>
            <w:hideMark/>
          </w:tcPr>
          <w:tbl>
            <w:tblPr>
              <w:tblW w:w="0" w:type="auto"/>
              <w:tblCellMar>
                <w:left w:w="0" w:type="dxa"/>
                <w:right w:w="0" w:type="dxa"/>
              </w:tblCellMar>
              <w:tblLook w:val="04A0" w:firstRow="1" w:lastRow="0" w:firstColumn="1" w:lastColumn="0" w:noHBand="0" w:noVBand="1"/>
            </w:tblPr>
            <w:tblGrid>
              <w:gridCol w:w="9355"/>
            </w:tblGrid>
            <w:tr w:rsidR="00743288" w:rsidRPr="0036388F">
              <w:trPr>
                <w:trHeight w:val="322"/>
              </w:trPr>
              <w:tc>
                <w:tcPr>
                  <w:tcW w:w="9637" w:type="dxa"/>
                  <w:tcMar>
                    <w:top w:w="40" w:type="dxa"/>
                    <w:left w:w="40" w:type="dxa"/>
                    <w:bottom w:w="40" w:type="dxa"/>
                    <w:right w:w="40" w:type="dxa"/>
                  </w:tcMar>
                  <w:hideMark/>
                </w:tcPr>
                <w:p w:rsidR="00743288" w:rsidRDefault="00743288" w:rsidP="006D439C">
                  <w:pPr>
                    <w:rPr>
                      <w:sz w:val="28"/>
                      <w:szCs w:val="28"/>
                      <w:lang w:val="ru-RU"/>
                    </w:rPr>
                  </w:pPr>
                  <w:r>
                    <w:rPr>
                      <w:color w:val="000000"/>
                      <w:sz w:val="28"/>
                      <w:szCs w:val="28"/>
                      <w:lang w:val="ru-RU"/>
                    </w:rPr>
                    <w:t xml:space="preserve">     1.1. Рабочая программа учебной дисциплины Уголовный процесс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w:t>
                  </w:r>
                  <w:proofErr w:type="spellStart"/>
                  <w:r>
                    <w:rPr>
                      <w:color w:val="000000"/>
                      <w:sz w:val="28"/>
                      <w:szCs w:val="28"/>
                      <w:lang w:val="ru-RU"/>
                    </w:rPr>
                    <w:t>Минобрнауки</w:t>
                  </w:r>
                  <w:proofErr w:type="spellEnd"/>
                  <w:r>
                    <w:rPr>
                      <w:color w:val="000000"/>
                      <w:sz w:val="28"/>
                      <w:szCs w:val="28"/>
                      <w:lang w:val="ru-RU"/>
                    </w:rPr>
                    <w:t xml:space="preserve"> Российской Федерации от 12.05.2014 № 509.</w:t>
                  </w:r>
                </w:p>
              </w:tc>
            </w:tr>
          </w:tbl>
          <w:p w:rsidR="00743288" w:rsidRDefault="00743288">
            <w:pPr>
              <w:rPr>
                <w:sz w:val="28"/>
                <w:szCs w:val="28"/>
                <w:lang w:val="ru-RU"/>
              </w:rPr>
            </w:pPr>
          </w:p>
        </w:tc>
      </w:tr>
    </w:tbl>
    <w:p w:rsidR="00D21771" w:rsidRDefault="00D21771" w:rsidP="00D21771">
      <w:pPr>
        <w:jc w:val="both"/>
        <w:rPr>
          <w:color w:val="000000"/>
          <w:sz w:val="28"/>
          <w:szCs w:val="28"/>
          <w:lang w:val="ru-RU"/>
        </w:rPr>
      </w:pPr>
      <w:r w:rsidRPr="006F64B8">
        <w:rPr>
          <w:color w:val="000000"/>
          <w:sz w:val="28"/>
          <w:szCs w:val="28"/>
          <w:lang w:val="ru-RU"/>
        </w:rPr>
        <w:t xml:space="preserve">     1.2. Место дисциплины в структуре программы подготовки специалистов среднего звена: Общепрофессиональные дисциплины</w:t>
      </w:r>
      <w:r>
        <w:rPr>
          <w:color w:val="000000"/>
          <w:sz w:val="28"/>
          <w:szCs w:val="28"/>
          <w:lang w:val="ru-RU"/>
        </w:rPr>
        <w:t>.</w:t>
      </w:r>
    </w:p>
    <w:p w:rsidR="00D92773" w:rsidRDefault="00D21771" w:rsidP="00F17847">
      <w:pPr>
        <w:jc w:val="both"/>
        <w:rPr>
          <w:color w:val="000000"/>
          <w:sz w:val="28"/>
          <w:szCs w:val="28"/>
          <w:lang w:val="ru-RU"/>
        </w:rPr>
      </w:pPr>
      <w:r w:rsidRPr="006F64B8">
        <w:rPr>
          <w:color w:val="000000"/>
          <w:sz w:val="28"/>
          <w:szCs w:val="28"/>
          <w:lang w:val="ru-RU"/>
        </w:rPr>
        <w:t xml:space="preserve">  </w:t>
      </w:r>
      <w:r w:rsidRPr="006F64B8">
        <w:rPr>
          <w:color w:val="000000"/>
          <w:sz w:val="28"/>
          <w:szCs w:val="28"/>
          <w:lang w:val="ru-RU"/>
        </w:rPr>
        <w:br/>
        <w:t xml:space="preserve">     1.3. Цели и задачи дисциплины – требования к результатам освоения </w:t>
      </w:r>
      <w:r>
        <w:rPr>
          <w:color w:val="000000"/>
          <w:sz w:val="28"/>
          <w:szCs w:val="28"/>
          <w:lang w:val="ru-RU"/>
        </w:rPr>
        <w:t>д</w:t>
      </w:r>
      <w:r w:rsidRPr="006F64B8">
        <w:rPr>
          <w:color w:val="000000"/>
          <w:sz w:val="28"/>
          <w:szCs w:val="28"/>
          <w:lang w:val="ru-RU"/>
        </w:rPr>
        <w:t>исциплины:</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01. Выбирать способы решения задач профессиональной деятельности применительно к различным контекстам;</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27DFA" w:rsidRPr="00F27DFA" w:rsidRDefault="00F27DFA" w:rsidP="00F27DFA">
      <w:pPr>
        <w:pStyle w:val="ConsPlusNormal"/>
        <w:ind w:firstLine="567"/>
        <w:jc w:val="both"/>
        <w:rPr>
          <w:rFonts w:ascii="Times New Roman" w:hAnsi="Times New Roman" w:cs="Times New Roman"/>
          <w:sz w:val="28"/>
        </w:rPr>
      </w:pPr>
      <w:proofErr w:type="gramStart"/>
      <w:r w:rsidRPr="00F27DFA">
        <w:rPr>
          <w:rFonts w:ascii="Times New Roman" w:hAnsi="Times New Roman" w:cs="Times New Roman"/>
          <w:sz w:val="28"/>
        </w:rPr>
        <w:t>ОК</w:t>
      </w:r>
      <w:proofErr w:type="gramEnd"/>
      <w:r w:rsidRPr="00F27DFA">
        <w:rPr>
          <w:rFonts w:ascii="Times New Roman" w:hAnsi="Times New Roman" w:cs="Times New Roman"/>
          <w:sz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1.1</w:t>
      </w:r>
      <w:proofErr w:type="gramStart"/>
      <w:r w:rsidRPr="000718E5">
        <w:rPr>
          <w:color w:val="000000"/>
          <w:sz w:val="28"/>
          <w:szCs w:val="28"/>
          <w:lang w:val="ru-RU"/>
        </w:rPr>
        <w:t xml:space="preserve"> Ю</w:t>
      </w:r>
      <w:proofErr w:type="gramEnd"/>
      <w:r w:rsidRPr="000718E5">
        <w:rPr>
          <w:color w:val="000000"/>
          <w:sz w:val="28"/>
          <w:szCs w:val="28"/>
          <w:lang w:val="ru-RU"/>
        </w:rPr>
        <w:t>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1.2</w:t>
      </w:r>
      <w:proofErr w:type="gramStart"/>
      <w:r w:rsidRPr="000718E5">
        <w:rPr>
          <w:color w:val="000000"/>
          <w:sz w:val="28"/>
          <w:szCs w:val="28"/>
          <w:lang w:val="ru-RU"/>
        </w:rPr>
        <w:t xml:space="preserve"> О</w:t>
      </w:r>
      <w:proofErr w:type="gramEnd"/>
      <w:r w:rsidRPr="000718E5">
        <w:rPr>
          <w:color w:val="000000"/>
          <w:sz w:val="28"/>
          <w:szCs w:val="28"/>
          <w:lang w:val="ru-RU"/>
        </w:rPr>
        <w:t>беспечивать соблюдение законодательства субъектами права.</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1.3</w:t>
      </w:r>
      <w:proofErr w:type="gramStart"/>
      <w:r w:rsidRPr="000718E5">
        <w:rPr>
          <w:color w:val="000000"/>
          <w:sz w:val="28"/>
          <w:szCs w:val="28"/>
          <w:lang w:val="ru-RU"/>
        </w:rPr>
        <w:t xml:space="preserve"> О</w:t>
      </w:r>
      <w:proofErr w:type="gramEnd"/>
      <w:r w:rsidRPr="000718E5">
        <w:rPr>
          <w:color w:val="000000"/>
          <w:sz w:val="28"/>
          <w:szCs w:val="28"/>
          <w:lang w:val="ru-RU"/>
        </w:rPr>
        <w:t>существлять реализацию норм материального и процессуального права.</w:t>
      </w:r>
    </w:p>
    <w:p w:rsidR="00F27DFA" w:rsidRPr="000718E5" w:rsidRDefault="00F27DFA" w:rsidP="00F27DFA">
      <w:pPr>
        <w:ind w:firstLine="567"/>
        <w:jc w:val="both"/>
        <w:rPr>
          <w:color w:val="000000"/>
          <w:sz w:val="28"/>
          <w:szCs w:val="28"/>
          <w:lang w:val="ru-RU"/>
        </w:rPr>
      </w:pPr>
      <w:r w:rsidRPr="000718E5">
        <w:rPr>
          <w:color w:val="000000"/>
          <w:sz w:val="28"/>
          <w:szCs w:val="28"/>
          <w:lang w:val="ru-RU"/>
        </w:rPr>
        <w:t>ПК 1.4</w:t>
      </w:r>
      <w:proofErr w:type="gramStart"/>
      <w:r w:rsidRPr="000718E5">
        <w:rPr>
          <w:color w:val="000000"/>
          <w:sz w:val="28"/>
          <w:szCs w:val="28"/>
          <w:lang w:val="ru-RU"/>
        </w:rPr>
        <w:t xml:space="preserve"> О</w:t>
      </w:r>
      <w:proofErr w:type="gramEnd"/>
      <w:r w:rsidRPr="000718E5">
        <w:rPr>
          <w:color w:val="000000"/>
          <w:sz w:val="28"/>
          <w:szCs w:val="28"/>
          <w:lang w:val="ru-RU"/>
        </w:rPr>
        <w:t>беспечивать законность и правопорядок, безопасность личности, общества и государства, охранять общественный порядок.</w:t>
      </w:r>
    </w:p>
    <w:p w:rsidR="007C7C33" w:rsidRPr="007C7C33" w:rsidRDefault="007C7C33" w:rsidP="007C7C33">
      <w:pPr>
        <w:jc w:val="both"/>
        <w:rPr>
          <w:color w:val="000000"/>
          <w:sz w:val="28"/>
          <w:szCs w:val="28"/>
          <w:lang w:val="ru-RU" w:eastAsia="ru-RU"/>
        </w:rPr>
      </w:pPr>
    </w:p>
    <w:tbl>
      <w:tblPr>
        <w:tblW w:w="9663" w:type="dxa"/>
        <w:tblCellMar>
          <w:left w:w="0" w:type="dxa"/>
          <w:right w:w="0" w:type="dxa"/>
        </w:tblCellMar>
        <w:tblLook w:val="0000" w:firstRow="0" w:lastRow="0" w:firstColumn="0" w:lastColumn="0" w:noHBand="0" w:noVBand="0"/>
      </w:tblPr>
      <w:tblGrid>
        <w:gridCol w:w="6"/>
        <w:gridCol w:w="23"/>
        <w:gridCol w:w="65"/>
        <w:gridCol w:w="317"/>
        <w:gridCol w:w="40"/>
        <w:gridCol w:w="94"/>
        <w:gridCol w:w="8165"/>
        <w:gridCol w:w="40"/>
        <w:gridCol w:w="30"/>
        <w:gridCol w:w="99"/>
        <w:gridCol w:w="476"/>
        <w:gridCol w:w="308"/>
      </w:tblGrid>
      <w:tr w:rsidR="00D31D35" w:rsidRPr="0036388F" w:rsidTr="002018C3">
        <w:trPr>
          <w:gridAfter w:val="1"/>
          <w:wAfter w:w="308" w:type="dxa"/>
          <w:trHeight w:val="425"/>
        </w:trPr>
        <w:tc>
          <w:tcPr>
            <w:tcW w:w="9355" w:type="dxa"/>
            <w:gridSpan w:val="11"/>
          </w:tcPr>
          <w:tbl>
            <w:tblPr>
              <w:tblW w:w="0" w:type="auto"/>
              <w:tblCellMar>
                <w:left w:w="0" w:type="dxa"/>
                <w:right w:w="0" w:type="dxa"/>
              </w:tblCellMar>
              <w:tblLook w:val="0000" w:firstRow="0" w:lastRow="0" w:firstColumn="0" w:lastColumn="0" w:noHBand="0" w:noVBand="0"/>
            </w:tblPr>
            <w:tblGrid>
              <w:gridCol w:w="9355"/>
            </w:tblGrid>
            <w:tr w:rsidR="00D31D35" w:rsidRPr="0036388F" w:rsidTr="00D92773">
              <w:trPr>
                <w:trHeight w:val="345"/>
              </w:trPr>
              <w:tc>
                <w:tcPr>
                  <w:tcW w:w="9637" w:type="dxa"/>
                  <w:tcMar>
                    <w:top w:w="40" w:type="dxa"/>
                    <w:left w:w="40" w:type="dxa"/>
                    <w:bottom w:w="40" w:type="dxa"/>
                    <w:right w:w="40" w:type="dxa"/>
                  </w:tcMar>
                </w:tcPr>
                <w:p w:rsidR="00D31D35" w:rsidRDefault="00D31D35" w:rsidP="00D92773">
                  <w:pPr>
                    <w:rPr>
                      <w:color w:val="000000"/>
                      <w:sz w:val="28"/>
                      <w:szCs w:val="28"/>
                      <w:lang w:val="ru-RU"/>
                    </w:rPr>
                  </w:pPr>
                  <w:r w:rsidRPr="006F64B8">
                    <w:rPr>
                      <w:color w:val="000000"/>
                      <w:sz w:val="28"/>
                      <w:szCs w:val="28"/>
                      <w:lang w:val="ru-RU"/>
                    </w:rPr>
                    <w:t xml:space="preserve">     В результате изучения дисциплины обучающийся должен</w:t>
                  </w:r>
                  <w:proofErr w:type="gramStart"/>
                  <w:r w:rsidRPr="006F64B8">
                    <w:rPr>
                      <w:color w:val="000000"/>
                      <w:sz w:val="28"/>
                      <w:szCs w:val="28"/>
                      <w:lang w:val="ru-RU"/>
                    </w:rPr>
                    <w:t xml:space="preserve"> </w:t>
                  </w:r>
                  <w:r w:rsidRPr="006F64B8">
                    <w:rPr>
                      <w:color w:val="000000"/>
                      <w:sz w:val="28"/>
                      <w:szCs w:val="28"/>
                      <w:lang w:val="ru-RU"/>
                    </w:rPr>
                    <w:br/>
                    <w:t xml:space="preserve">     </w:t>
                  </w:r>
                  <w:r w:rsidRPr="006F64B8">
                    <w:rPr>
                      <w:b/>
                      <w:color w:val="000000"/>
                      <w:sz w:val="28"/>
                      <w:szCs w:val="28"/>
                      <w:lang w:val="ru-RU"/>
                    </w:rPr>
                    <w:t>З</w:t>
                  </w:r>
                  <w:proofErr w:type="gramEnd"/>
                  <w:r w:rsidRPr="006F64B8">
                    <w:rPr>
                      <w:b/>
                      <w:color w:val="000000"/>
                      <w:sz w:val="28"/>
                      <w:szCs w:val="28"/>
                      <w:lang w:val="ru-RU"/>
                    </w:rPr>
                    <w:t>нать</w:t>
                  </w:r>
                  <w:r>
                    <w:rPr>
                      <w:color w:val="000000"/>
                      <w:sz w:val="28"/>
                      <w:szCs w:val="28"/>
                      <w:lang w:val="ru-RU"/>
                    </w:rPr>
                    <w:t>:</w:t>
                  </w:r>
                </w:p>
                <w:p w:rsidR="00D31D35" w:rsidRDefault="00D31D35" w:rsidP="00F27DFA">
                  <w:pPr>
                    <w:rPr>
                      <w:lang w:val="ru-RU"/>
                    </w:rPr>
                  </w:pPr>
                  <w:r>
                    <w:rPr>
                      <w:color w:val="000000"/>
                      <w:sz w:val="28"/>
                      <w:szCs w:val="28"/>
                      <w:lang w:val="ru-RU"/>
                    </w:rPr>
                    <w:t>-</w:t>
                  </w:r>
                  <w:r w:rsidRPr="006F64B8">
                    <w:rPr>
                      <w:color w:val="000000"/>
                      <w:sz w:val="28"/>
                      <w:szCs w:val="28"/>
                      <w:lang w:val="ru-RU"/>
                    </w:rPr>
                    <w:t xml:space="preserve"> систему права Российской Федерации и ее элементы; формы реализации права; понятие и виды правоотношений</w:t>
                  </w:r>
                  <w:r>
                    <w:rPr>
                      <w:color w:val="000000"/>
                      <w:sz w:val="28"/>
                      <w:szCs w:val="28"/>
                      <w:lang w:val="ru-RU"/>
                    </w:rPr>
                    <w:t>, возникающие в уголовном судопроизводстве</w:t>
                  </w:r>
                  <w:r w:rsidRPr="006F64B8">
                    <w:rPr>
                      <w:color w:val="000000"/>
                      <w:sz w:val="28"/>
                      <w:szCs w:val="28"/>
                      <w:lang w:val="ru-RU"/>
                    </w:rPr>
                    <w:t xml:space="preserve">; </w:t>
                  </w:r>
                </w:p>
                <w:p w:rsidR="00D31D35" w:rsidRDefault="00D31D35" w:rsidP="00F27DFA">
                  <w:pPr>
                    <w:rPr>
                      <w:color w:val="000000"/>
                      <w:sz w:val="28"/>
                      <w:szCs w:val="28"/>
                      <w:lang w:val="ru-RU"/>
                    </w:rPr>
                  </w:pPr>
                  <w:r>
                    <w:rPr>
                      <w:lang w:val="ru-RU"/>
                    </w:rPr>
                    <w:t xml:space="preserve">- </w:t>
                  </w:r>
                  <w:r w:rsidRPr="008F27F0">
                    <w:rPr>
                      <w:color w:val="000000"/>
                      <w:sz w:val="28"/>
                      <w:szCs w:val="28"/>
                      <w:lang w:val="ru-RU"/>
                    </w:rPr>
                    <w:t xml:space="preserve">основные понятия и источники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 xml:space="preserve"> </w:t>
                  </w:r>
                  <w:r w:rsidRPr="008F27F0">
                    <w:rPr>
                      <w:color w:val="000000"/>
                      <w:sz w:val="28"/>
                      <w:szCs w:val="28"/>
                      <w:lang w:val="ru-RU"/>
                    </w:rPr>
                    <w:t xml:space="preserve">содержание основных институтов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xml:space="preserve">- </w:t>
                  </w:r>
                  <w:r w:rsidRPr="000845A2">
                    <w:rPr>
                      <w:color w:val="000000"/>
                      <w:sz w:val="28"/>
                      <w:szCs w:val="28"/>
                      <w:lang w:val="ru-RU"/>
                    </w:rPr>
                    <w:t>норм</w:t>
                  </w:r>
                  <w:r>
                    <w:rPr>
                      <w:color w:val="000000"/>
                      <w:sz w:val="28"/>
                      <w:szCs w:val="28"/>
                      <w:lang w:val="ru-RU"/>
                    </w:rPr>
                    <w:t>ы</w:t>
                  </w:r>
                  <w:r w:rsidRPr="000845A2">
                    <w:rPr>
                      <w:color w:val="000000"/>
                      <w:sz w:val="28"/>
                      <w:szCs w:val="28"/>
                      <w:lang w:val="ru-RU"/>
                    </w:rPr>
                    <w:t xml:space="preserve"> процессуального права</w:t>
                  </w:r>
                  <w:r>
                    <w:rPr>
                      <w:color w:val="000000"/>
                      <w:sz w:val="28"/>
                      <w:szCs w:val="28"/>
                      <w:lang w:val="ru-RU"/>
                    </w:rPr>
                    <w:t>.</w:t>
                  </w:r>
                </w:p>
                <w:p w:rsidR="00D31D35" w:rsidRDefault="00D31D35" w:rsidP="00F27DFA">
                  <w:pPr>
                    <w:rPr>
                      <w:color w:val="000000"/>
                      <w:sz w:val="28"/>
                      <w:szCs w:val="28"/>
                      <w:lang w:val="ru-RU"/>
                    </w:rPr>
                  </w:pPr>
                  <w:r w:rsidRPr="006F64B8">
                    <w:rPr>
                      <w:color w:val="000000"/>
                      <w:sz w:val="28"/>
                      <w:szCs w:val="28"/>
                      <w:lang w:val="ru-RU"/>
                    </w:rPr>
                    <w:t xml:space="preserve">    </w:t>
                  </w:r>
                  <w:r w:rsidRPr="006F64B8">
                    <w:rPr>
                      <w:b/>
                      <w:color w:val="000000"/>
                      <w:sz w:val="28"/>
                      <w:szCs w:val="28"/>
                      <w:lang w:val="ru-RU"/>
                    </w:rPr>
                    <w:t>Уметь</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xml:space="preserve">- </w:t>
                  </w:r>
                  <w:r w:rsidRPr="006F64B8">
                    <w:rPr>
                      <w:color w:val="000000"/>
                      <w:sz w:val="28"/>
                      <w:szCs w:val="28"/>
                      <w:lang w:val="ru-RU"/>
                    </w:rPr>
                    <w:t xml:space="preserve">применять теоретические положения при изучении специальных </w:t>
                  </w:r>
                  <w:r w:rsidRPr="006F64B8">
                    <w:rPr>
                      <w:color w:val="000000"/>
                      <w:sz w:val="28"/>
                      <w:szCs w:val="28"/>
                      <w:lang w:val="ru-RU"/>
                    </w:rPr>
                    <w:lastRenderedPageBreak/>
                    <w:t>юридических дисциплин; оперировать юридическими понятиями и категориями; применять на практике нормы различных отраслей права</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xml:space="preserve">- </w:t>
                  </w:r>
                  <w:r w:rsidRPr="008F27F0">
                    <w:rPr>
                      <w:color w:val="000000"/>
                      <w:sz w:val="28"/>
                      <w:szCs w:val="28"/>
                      <w:lang w:val="ru-RU"/>
                    </w:rPr>
                    <w:t>работать с законодательными и иными нормативными правовыми актами, специальной литературой;</w:t>
                  </w:r>
                  <w:r w:rsidRPr="008F27F0">
                    <w:rPr>
                      <w:lang w:val="ru-RU"/>
                    </w:rPr>
                    <w:t xml:space="preserve"> </w:t>
                  </w:r>
                  <w:r w:rsidRPr="008F27F0">
                    <w:rPr>
                      <w:color w:val="000000"/>
                      <w:sz w:val="28"/>
                      <w:szCs w:val="28"/>
                      <w:lang w:val="ru-RU"/>
                    </w:rPr>
                    <w:t xml:space="preserve">толковать и применять нормы </w:t>
                  </w:r>
                  <w:r>
                    <w:rPr>
                      <w:color w:val="000000"/>
                      <w:sz w:val="28"/>
                      <w:szCs w:val="28"/>
                      <w:lang w:val="ru-RU"/>
                    </w:rPr>
                    <w:t>уголовно-процессуального</w:t>
                  </w:r>
                  <w:r w:rsidRPr="008F27F0">
                    <w:rPr>
                      <w:color w:val="000000"/>
                      <w:sz w:val="28"/>
                      <w:szCs w:val="28"/>
                      <w:lang w:val="ru-RU"/>
                    </w:rPr>
                    <w:t xml:space="preserve"> права</w:t>
                  </w:r>
                  <w:r>
                    <w:rPr>
                      <w:color w:val="000000"/>
                      <w:sz w:val="28"/>
                      <w:szCs w:val="28"/>
                      <w:lang w:val="ru-RU"/>
                    </w:rPr>
                    <w:t>.</w:t>
                  </w:r>
                </w:p>
                <w:p w:rsidR="00D31D35" w:rsidRDefault="00D31D35" w:rsidP="00F27DFA">
                  <w:pPr>
                    <w:rPr>
                      <w:color w:val="000000"/>
                      <w:sz w:val="28"/>
                      <w:szCs w:val="28"/>
                      <w:lang w:val="ru-RU"/>
                    </w:rPr>
                  </w:pPr>
                  <w:r>
                    <w:rPr>
                      <w:color w:val="000000"/>
                      <w:sz w:val="28"/>
                      <w:szCs w:val="28"/>
                      <w:lang w:val="ru-RU"/>
                    </w:rPr>
                    <w:t>- ю</w:t>
                  </w:r>
                  <w:r w:rsidRPr="000845A2">
                    <w:rPr>
                      <w:color w:val="000000"/>
                      <w:sz w:val="28"/>
                      <w:szCs w:val="28"/>
                      <w:lang w:val="ru-RU"/>
                    </w:rPr>
                    <w:t xml:space="preserve">ридически </w:t>
                  </w:r>
                  <w:r w:rsidR="00D974F4">
                    <w:rPr>
                      <w:color w:val="000000"/>
                      <w:sz w:val="28"/>
                      <w:szCs w:val="28"/>
                      <w:lang w:val="ru-RU"/>
                    </w:rPr>
                    <w:t>правильно оцениват</w:t>
                  </w:r>
                  <w:r>
                    <w:rPr>
                      <w:color w:val="000000"/>
                      <w:sz w:val="28"/>
                      <w:szCs w:val="28"/>
                      <w:lang w:val="ru-RU"/>
                    </w:rPr>
                    <w:t>ь</w:t>
                  </w:r>
                  <w:r w:rsidRPr="000845A2">
                    <w:rPr>
                      <w:color w:val="000000"/>
                      <w:sz w:val="28"/>
                      <w:szCs w:val="28"/>
                      <w:lang w:val="ru-RU"/>
                    </w:rPr>
                    <w:t xml:space="preserve"> факты, события и обстоятельства. Принимать решения и совершать юридические действия в точном соответствии с законом</w:t>
                  </w:r>
                  <w:r>
                    <w:rPr>
                      <w:color w:val="000000"/>
                      <w:sz w:val="28"/>
                      <w:szCs w:val="28"/>
                      <w:lang w:val="ru-RU"/>
                    </w:rPr>
                    <w:t>;</w:t>
                  </w:r>
                </w:p>
                <w:p w:rsidR="00D31D35" w:rsidRPr="006F64B8" w:rsidRDefault="00D31D35" w:rsidP="00F27DFA">
                  <w:pPr>
                    <w:rPr>
                      <w:sz w:val="28"/>
                      <w:szCs w:val="28"/>
                      <w:lang w:val="ru-RU"/>
                    </w:rPr>
                  </w:pPr>
                  <w:r>
                    <w:rPr>
                      <w:color w:val="000000"/>
                      <w:sz w:val="28"/>
                      <w:szCs w:val="28"/>
                      <w:lang w:val="ru-RU"/>
                    </w:rPr>
                    <w:t>- о</w:t>
                  </w:r>
                  <w:r w:rsidRPr="000845A2">
                    <w:rPr>
                      <w:color w:val="000000"/>
                      <w:sz w:val="28"/>
                      <w:szCs w:val="28"/>
                      <w:lang w:val="ru-RU"/>
                    </w:rPr>
                    <w:t>беспечивать законность и правопорядок, безопасность личности, общества и государства, охранять общественный порядок</w:t>
                  </w:r>
                  <w:r>
                    <w:rPr>
                      <w:color w:val="000000"/>
                      <w:sz w:val="28"/>
                      <w:szCs w:val="28"/>
                      <w:lang w:val="ru-RU"/>
                    </w:rPr>
                    <w:t>.</w:t>
                  </w:r>
                </w:p>
              </w:tc>
            </w:tr>
          </w:tbl>
          <w:p w:rsidR="00D31D35" w:rsidRPr="006F64B8" w:rsidRDefault="00D31D35" w:rsidP="00D92773">
            <w:pPr>
              <w:rPr>
                <w:sz w:val="28"/>
                <w:szCs w:val="28"/>
                <w:lang w:val="ru-RU"/>
              </w:rPr>
            </w:pPr>
          </w:p>
        </w:tc>
      </w:tr>
      <w:tr w:rsidR="00D31D35" w:rsidRPr="0036388F" w:rsidTr="002018C3">
        <w:trPr>
          <w:gridAfter w:val="2"/>
          <w:wAfter w:w="784" w:type="dxa"/>
          <w:trHeight w:val="62"/>
        </w:trPr>
        <w:tc>
          <w:tcPr>
            <w:tcW w:w="6" w:type="dxa"/>
          </w:tcPr>
          <w:p w:rsidR="00D31D35" w:rsidRPr="006F64B8" w:rsidRDefault="00D31D35" w:rsidP="00D92773">
            <w:pPr>
              <w:pStyle w:val="EmptyLayoutCell"/>
              <w:rPr>
                <w:sz w:val="28"/>
                <w:szCs w:val="28"/>
                <w:lang w:val="ru-RU"/>
              </w:rPr>
            </w:pPr>
          </w:p>
        </w:tc>
        <w:tc>
          <w:tcPr>
            <w:tcW w:w="23" w:type="dxa"/>
          </w:tcPr>
          <w:p w:rsidR="00D31D35" w:rsidRPr="006F64B8" w:rsidRDefault="00D31D35" w:rsidP="00D92773">
            <w:pPr>
              <w:pStyle w:val="EmptyLayoutCell"/>
              <w:rPr>
                <w:sz w:val="28"/>
                <w:szCs w:val="28"/>
                <w:lang w:val="ru-RU"/>
              </w:rPr>
            </w:pPr>
          </w:p>
        </w:tc>
        <w:tc>
          <w:tcPr>
            <w:tcW w:w="382" w:type="dxa"/>
            <w:gridSpan w:val="2"/>
          </w:tcPr>
          <w:p w:rsidR="00D31D35" w:rsidRPr="006F64B8" w:rsidRDefault="00D31D35" w:rsidP="00D92773">
            <w:pPr>
              <w:pStyle w:val="EmptyLayoutCell"/>
              <w:rPr>
                <w:sz w:val="28"/>
                <w:szCs w:val="28"/>
                <w:lang w:val="ru-RU"/>
              </w:rPr>
            </w:pPr>
          </w:p>
        </w:tc>
        <w:tc>
          <w:tcPr>
            <w:tcW w:w="40" w:type="dxa"/>
          </w:tcPr>
          <w:p w:rsidR="00D31D35" w:rsidRPr="006F64B8" w:rsidRDefault="00D31D35" w:rsidP="00D92773">
            <w:pPr>
              <w:pStyle w:val="EmptyLayoutCell"/>
              <w:rPr>
                <w:sz w:val="28"/>
                <w:szCs w:val="28"/>
                <w:lang w:val="ru-RU"/>
              </w:rPr>
            </w:pPr>
          </w:p>
        </w:tc>
        <w:tc>
          <w:tcPr>
            <w:tcW w:w="94" w:type="dxa"/>
          </w:tcPr>
          <w:p w:rsidR="00D31D35" w:rsidRPr="006F64B8" w:rsidRDefault="00D31D35" w:rsidP="00D92773">
            <w:pPr>
              <w:pStyle w:val="EmptyLayoutCell"/>
              <w:rPr>
                <w:sz w:val="28"/>
                <w:szCs w:val="28"/>
                <w:lang w:val="ru-RU"/>
              </w:rPr>
            </w:pPr>
          </w:p>
        </w:tc>
        <w:tc>
          <w:tcPr>
            <w:tcW w:w="8334" w:type="dxa"/>
            <w:gridSpan w:val="4"/>
          </w:tcPr>
          <w:p w:rsidR="00D31D35" w:rsidRPr="006F64B8" w:rsidRDefault="00D31D35" w:rsidP="00D92773">
            <w:pPr>
              <w:pStyle w:val="EmptyLayoutCell"/>
              <w:rPr>
                <w:sz w:val="28"/>
                <w:szCs w:val="28"/>
                <w:lang w:val="ru-RU"/>
              </w:rPr>
            </w:pPr>
          </w:p>
        </w:tc>
      </w:tr>
      <w:tr w:rsidR="002018C3" w:rsidRPr="0036388F" w:rsidTr="002018C3">
        <w:trPr>
          <w:gridAfter w:val="3"/>
          <w:wAfter w:w="883" w:type="dxa"/>
          <w:trHeight w:val="425"/>
        </w:trPr>
        <w:tc>
          <w:tcPr>
            <w:tcW w:w="8750" w:type="dxa"/>
            <w:gridSpan w:val="8"/>
          </w:tcPr>
          <w:tbl>
            <w:tblPr>
              <w:tblW w:w="0" w:type="auto"/>
              <w:tblCellMar>
                <w:left w:w="0" w:type="dxa"/>
                <w:right w:w="0" w:type="dxa"/>
              </w:tblCellMar>
              <w:tblLook w:val="0000" w:firstRow="0" w:lastRow="0" w:firstColumn="0" w:lastColumn="0" w:noHBand="0" w:noVBand="0"/>
            </w:tblPr>
            <w:tblGrid>
              <w:gridCol w:w="8726"/>
            </w:tblGrid>
            <w:tr w:rsidR="002018C3" w:rsidRPr="0036388F" w:rsidTr="00D92773">
              <w:trPr>
                <w:trHeight w:val="345"/>
              </w:trPr>
              <w:tc>
                <w:tcPr>
                  <w:tcW w:w="8726" w:type="dxa"/>
                  <w:tcMar>
                    <w:top w:w="40" w:type="dxa"/>
                    <w:left w:w="40" w:type="dxa"/>
                    <w:bottom w:w="40" w:type="dxa"/>
                    <w:right w:w="40" w:type="dxa"/>
                  </w:tcMar>
                </w:tcPr>
                <w:p w:rsidR="002018C3" w:rsidRPr="006F64B8" w:rsidRDefault="002018C3" w:rsidP="00D92773">
                  <w:pPr>
                    <w:jc w:val="center"/>
                    <w:rPr>
                      <w:sz w:val="28"/>
                      <w:szCs w:val="28"/>
                      <w:lang w:val="ru-RU"/>
                    </w:rPr>
                  </w:pPr>
                  <w:r w:rsidRPr="006F64B8">
                    <w:rPr>
                      <w:b/>
                      <w:color w:val="000000"/>
                      <w:sz w:val="28"/>
                      <w:szCs w:val="28"/>
                      <w:lang w:val="ru-RU"/>
                    </w:rPr>
                    <w:t>2. СТРУКТУРА И СОДЕРЖАНИЕ УЧЕБНОЙ ДИСЦИПЛИНЫ</w:t>
                  </w:r>
                </w:p>
              </w:tc>
            </w:tr>
          </w:tbl>
          <w:p w:rsidR="002018C3" w:rsidRPr="006F64B8" w:rsidRDefault="002018C3" w:rsidP="00D92773">
            <w:pPr>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36388F" w:rsidTr="002018C3">
        <w:trPr>
          <w:gridAfter w:val="3"/>
          <w:wAfter w:w="883" w:type="dxa"/>
          <w:trHeight w:val="199"/>
        </w:trPr>
        <w:tc>
          <w:tcPr>
            <w:tcW w:w="94" w:type="dxa"/>
            <w:gridSpan w:val="3"/>
          </w:tcPr>
          <w:p w:rsidR="002018C3" w:rsidRPr="006F64B8" w:rsidRDefault="002018C3" w:rsidP="00D92773">
            <w:pPr>
              <w:pStyle w:val="EmptyLayoutCell"/>
              <w:rPr>
                <w:sz w:val="28"/>
                <w:szCs w:val="28"/>
                <w:lang w:val="ru-RU"/>
              </w:rPr>
            </w:pPr>
          </w:p>
        </w:tc>
        <w:tc>
          <w:tcPr>
            <w:tcW w:w="8616" w:type="dxa"/>
            <w:gridSpan w:val="4"/>
          </w:tcPr>
          <w:p w:rsidR="002018C3" w:rsidRPr="006F64B8" w:rsidRDefault="002018C3" w:rsidP="00D92773">
            <w:pPr>
              <w:pStyle w:val="EmptyLayoutCell"/>
              <w:rPr>
                <w:sz w:val="28"/>
                <w:szCs w:val="28"/>
                <w:lang w:val="ru-RU"/>
              </w:rPr>
            </w:pPr>
          </w:p>
        </w:tc>
        <w:tc>
          <w:tcPr>
            <w:tcW w:w="40" w:type="dxa"/>
          </w:tcPr>
          <w:p w:rsidR="002018C3" w:rsidRPr="006F64B8" w:rsidRDefault="002018C3" w:rsidP="00D92773">
            <w:pPr>
              <w:pStyle w:val="EmptyLayoutCell"/>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36388F" w:rsidTr="002018C3">
        <w:trPr>
          <w:trHeight w:val="425"/>
        </w:trPr>
        <w:tc>
          <w:tcPr>
            <w:tcW w:w="9663" w:type="dxa"/>
            <w:gridSpan w:val="12"/>
          </w:tcPr>
          <w:tbl>
            <w:tblPr>
              <w:tblW w:w="0" w:type="auto"/>
              <w:tblCellMar>
                <w:left w:w="0" w:type="dxa"/>
                <w:right w:w="0" w:type="dxa"/>
              </w:tblCellMar>
              <w:tblLook w:val="0000" w:firstRow="0" w:lastRow="0" w:firstColumn="0" w:lastColumn="0" w:noHBand="0" w:noVBand="0"/>
            </w:tblPr>
            <w:tblGrid>
              <w:gridCol w:w="9637"/>
            </w:tblGrid>
            <w:tr w:rsidR="002018C3" w:rsidRPr="0036388F" w:rsidTr="00D92773">
              <w:trPr>
                <w:trHeight w:val="345"/>
              </w:trPr>
              <w:tc>
                <w:tcPr>
                  <w:tcW w:w="9637" w:type="dxa"/>
                  <w:tcMar>
                    <w:top w:w="40" w:type="dxa"/>
                    <w:left w:w="40" w:type="dxa"/>
                    <w:bottom w:w="40" w:type="dxa"/>
                    <w:right w:w="40" w:type="dxa"/>
                  </w:tcMar>
                </w:tcPr>
                <w:p w:rsidR="002018C3" w:rsidRPr="006D439C" w:rsidRDefault="002018C3" w:rsidP="006D439C">
                  <w:pPr>
                    <w:jc w:val="center"/>
                    <w:rPr>
                      <w:b/>
                      <w:color w:val="000000"/>
                      <w:sz w:val="28"/>
                      <w:szCs w:val="28"/>
                      <w:lang w:val="ru-RU"/>
                    </w:rPr>
                  </w:pPr>
                  <w:r w:rsidRPr="008F27F0">
                    <w:rPr>
                      <w:b/>
                      <w:color w:val="000000"/>
                      <w:sz w:val="28"/>
                      <w:szCs w:val="28"/>
                      <w:lang w:val="ru-RU"/>
                    </w:rPr>
                    <w:t xml:space="preserve">2.1. Объем и виды учебной нагрузки  по дисциплине </w:t>
                  </w:r>
                </w:p>
              </w:tc>
            </w:tr>
          </w:tbl>
          <w:p w:rsidR="002018C3" w:rsidRPr="008F27F0" w:rsidRDefault="002018C3" w:rsidP="00D92773">
            <w:pPr>
              <w:rPr>
                <w:b/>
                <w:sz w:val="28"/>
                <w:szCs w:val="28"/>
                <w:lang w:val="ru-RU"/>
              </w:rPr>
            </w:pPr>
          </w:p>
        </w:tc>
      </w:tr>
      <w:tr w:rsidR="002018C3" w:rsidRPr="0036388F" w:rsidTr="002018C3">
        <w:trPr>
          <w:gridAfter w:val="3"/>
          <w:wAfter w:w="883" w:type="dxa"/>
          <w:trHeight w:val="198"/>
        </w:trPr>
        <w:tc>
          <w:tcPr>
            <w:tcW w:w="94" w:type="dxa"/>
            <w:gridSpan w:val="3"/>
          </w:tcPr>
          <w:p w:rsidR="002018C3" w:rsidRPr="006F64B8" w:rsidRDefault="002018C3" w:rsidP="00D92773">
            <w:pPr>
              <w:pStyle w:val="EmptyLayoutCell"/>
              <w:rPr>
                <w:sz w:val="28"/>
                <w:szCs w:val="28"/>
                <w:lang w:val="ru-RU"/>
              </w:rPr>
            </w:pPr>
          </w:p>
        </w:tc>
        <w:tc>
          <w:tcPr>
            <w:tcW w:w="8616" w:type="dxa"/>
            <w:gridSpan w:val="4"/>
          </w:tcPr>
          <w:p w:rsidR="002018C3" w:rsidRPr="006F64B8" w:rsidRDefault="002018C3" w:rsidP="00D92773">
            <w:pPr>
              <w:pStyle w:val="EmptyLayoutCell"/>
              <w:rPr>
                <w:sz w:val="28"/>
                <w:szCs w:val="28"/>
                <w:lang w:val="ru-RU"/>
              </w:rPr>
            </w:pPr>
          </w:p>
        </w:tc>
        <w:tc>
          <w:tcPr>
            <w:tcW w:w="40" w:type="dxa"/>
          </w:tcPr>
          <w:p w:rsidR="002018C3" w:rsidRPr="006F64B8" w:rsidRDefault="002018C3" w:rsidP="00D92773">
            <w:pPr>
              <w:pStyle w:val="EmptyLayoutCell"/>
              <w:rPr>
                <w:sz w:val="28"/>
                <w:szCs w:val="28"/>
                <w:lang w:val="ru-RU"/>
              </w:rPr>
            </w:pPr>
          </w:p>
        </w:tc>
        <w:tc>
          <w:tcPr>
            <w:tcW w:w="30" w:type="dxa"/>
          </w:tcPr>
          <w:p w:rsidR="002018C3" w:rsidRPr="006F64B8" w:rsidRDefault="002018C3" w:rsidP="00D92773">
            <w:pPr>
              <w:pStyle w:val="EmptyLayoutCell"/>
              <w:rPr>
                <w:sz w:val="28"/>
                <w:szCs w:val="28"/>
                <w:lang w:val="ru-RU"/>
              </w:rPr>
            </w:pPr>
          </w:p>
        </w:tc>
      </w:tr>
      <w:tr w:rsidR="002018C3" w:rsidRPr="006F64B8" w:rsidTr="002018C3">
        <w:trPr>
          <w:gridAfter w:val="3"/>
          <w:wAfter w:w="883" w:type="dxa"/>
        </w:trPr>
        <w:tc>
          <w:tcPr>
            <w:tcW w:w="94" w:type="dxa"/>
            <w:gridSpan w:val="3"/>
          </w:tcPr>
          <w:p w:rsidR="002018C3" w:rsidRPr="006F64B8" w:rsidRDefault="002018C3" w:rsidP="00D92773">
            <w:pPr>
              <w:pStyle w:val="EmptyLayoutCell"/>
              <w:rPr>
                <w:sz w:val="28"/>
                <w:szCs w:val="28"/>
                <w:lang w:val="ru-RU"/>
              </w:rPr>
            </w:pPr>
          </w:p>
        </w:tc>
        <w:tc>
          <w:tcPr>
            <w:tcW w:w="8686" w:type="dxa"/>
            <w:gridSpan w:val="6"/>
          </w:tcPr>
          <w:p w:rsidR="006D439C" w:rsidRPr="00F27DFA" w:rsidRDefault="006D439C">
            <w:pPr>
              <w:rPr>
                <w:lang w:val="ru-RU"/>
              </w:rPr>
            </w:pPr>
          </w:p>
          <w:tbl>
            <w:tblPr>
              <w:tblW w:w="0" w:type="auto"/>
              <w:tblCellMar>
                <w:left w:w="0" w:type="dxa"/>
                <w:right w:w="0" w:type="dxa"/>
              </w:tblCellMar>
              <w:tblLook w:val="0000" w:firstRow="0" w:lastRow="0" w:firstColumn="0" w:lastColumn="0" w:noHBand="0" w:noVBand="0"/>
            </w:tblPr>
            <w:tblGrid>
              <w:gridCol w:w="6184"/>
              <w:gridCol w:w="2457"/>
            </w:tblGrid>
            <w:tr w:rsidR="002018C3" w:rsidRPr="008F27F0" w:rsidTr="00D92773">
              <w:trPr>
                <w:trHeight w:val="286"/>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rPr>
                  </w:pPr>
                  <w:proofErr w:type="spellStart"/>
                  <w:r w:rsidRPr="00F17847">
                    <w:rPr>
                      <w:b/>
                      <w:color w:val="000000"/>
                      <w:sz w:val="28"/>
                      <w:szCs w:val="28"/>
                    </w:rPr>
                    <w:t>Вид</w:t>
                  </w:r>
                  <w:proofErr w:type="spellEnd"/>
                  <w:r w:rsidRPr="00F17847">
                    <w:rPr>
                      <w:b/>
                      <w:color w:val="000000"/>
                      <w:sz w:val="28"/>
                      <w:szCs w:val="28"/>
                    </w:rPr>
                    <w:t xml:space="preserve"> учебной </w:t>
                  </w:r>
                  <w:proofErr w:type="spellStart"/>
                  <w:r w:rsidRPr="00F17847">
                    <w:rPr>
                      <w:b/>
                      <w:color w:val="000000"/>
                      <w:sz w:val="28"/>
                      <w:szCs w:val="28"/>
                    </w:rPr>
                    <w:t>работы</w:t>
                  </w:r>
                  <w:proofErr w:type="spellEnd"/>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rPr>
                  </w:pPr>
                  <w:proofErr w:type="spellStart"/>
                  <w:r w:rsidRPr="00F17847">
                    <w:rPr>
                      <w:b/>
                      <w:color w:val="000000"/>
                      <w:sz w:val="28"/>
                      <w:szCs w:val="28"/>
                    </w:rPr>
                    <w:t>Объем</w:t>
                  </w:r>
                  <w:proofErr w:type="spellEnd"/>
                  <w:r w:rsidRPr="00F17847">
                    <w:rPr>
                      <w:b/>
                      <w:color w:val="000000"/>
                      <w:sz w:val="28"/>
                      <w:szCs w:val="28"/>
                    </w:rPr>
                    <w:t xml:space="preserve"> </w:t>
                  </w:r>
                  <w:proofErr w:type="spellStart"/>
                  <w:r w:rsidRPr="00F17847">
                    <w:rPr>
                      <w:b/>
                      <w:color w:val="000000"/>
                      <w:sz w:val="28"/>
                      <w:szCs w:val="28"/>
                    </w:rPr>
                    <w:t>часов</w:t>
                  </w:r>
                  <w:proofErr w:type="spellEnd"/>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Максимальная учебная нагрузка, в том числе:</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b/>
                      <w:color w:val="000000"/>
                      <w:sz w:val="28"/>
                      <w:szCs w:val="28"/>
                      <w:lang w:val="ru-RU"/>
                    </w:rPr>
                    <w:t>2</w:t>
                  </w:r>
                  <w:r w:rsidR="006D439C">
                    <w:rPr>
                      <w:b/>
                      <w:color w:val="000000"/>
                      <w:sz w:val="28"/>
                      <w:szCs w:val="28"/>
                      <w:lang w:val="ru-RU"/>
                    </w:rPr>
                    <w:t>40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обязательная учебная нагрузка (аудиторные учебные занятия):</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6D439C">
                  <w:pPr>
                    <w:jc w:val="center"/>
                    <w:rPr>
                      <w:sz w:val="28"/>
                      <w:szCs w:val="28"/>
                      <w:lang w:val="ru-RU"/>
                    </w:rPr>
                  </w:pPr>
                  <w:r w:rsidRPr="00F17847">
                    <w:rPr>
                      <w:b/>
                      <w:color w:val="000000"/>
                      <w:sz w:val="28"/>
                      <w:szCs w:val="28"/>
                      <w:lang w:val="ru-RU"/>
                    </w:rPr>
                    <w:t>16</w:t>
                  </w:r>
                  <w:r w:rsidR="006D439C">
                    <w:rPr>
                      <w:b/>
                      <w:color w:val="000000"/>
                      <w:sz w:val="28"/>
                      <w:szCs w:val="28"/>
                      <w:lang w:val="ru-RU"/>
                    </w:rPr>
                    <w:t>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color w:val="000000"/>
                      <w:sz w:val="28"/>
                      <w:szCs w:val="28"/>
                      <w:lang w:val="ru-RU"/>
                    </w:rPr>
                    <w:t>- лекции, уроки</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6D439C" w:rsidP="00D92773">
                  <w:pPr>
                    <w:jc w:val="center"/>
                    <w:rPr>
                      <w:sz w:val="28"/>
                      <w:szCs w:val="28"/>
                      <w:lang w:val="ru-RU"/>
                    </w:rPr>
                  </w:pPr>
                  <w:r>
                    <w:rPr>
                      <w:color w:val="000000"/>
                      <w:sz w:val="28"/>
                      <w:szCs w:val="28"/>
                      <w:lang w:val="ru-RU"/>
                    </w:rPr>
                    <w:t>80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sz w:val="28"/>
                      <w:szCs w:val="28"/>
                      <w:lang w:val="ru-RU"/>
                    </w:rPr>
                    <w:t xml:space="preserve">- </w:t>
                  </w:r>
                  <w:proofErr w:type="spellStart"/>
                  <w:r w:rsidRPr="00F17847">
                    <w:rPr>
                      <w:sz w:val="28"/>
                      <w:szCs w:val="28"/>
                    </w:rPr>
                    <w:t>лабораторные</w:t>
                  </w:r>
                  <w:proofErr w:type="spellEnd"/>
                  <w:r w:rsidRPr="00F17847">
                    <w:rPr>
                      <w:sz w:val="28"/>
                      <w:szCs w:val="28"/>
                    </w:rPr>
                    <w:t xml:space="preserve"> </w:t>
                  </w:r>
                  <w:proofErr w:type="spellStart"/>
                  <w:r w:rsidRPr="00F17847">
                    <w:rPr>
                      <w:sz w:val="28"/>
                      <w:szCs w:val="28"/>
                    </w:rPr>
                    <w:t>занятия</w:t>
                  </w:r>
                  <w:proofErr w:type="spellEnd"/>
                  <w:r w:rsidRPr="00F17847">
                    <w:rPr>
                      <w:sz w:val="28"/>
                      <w:szCs w:val="28"/>
                    </w:rPr>
                    <w:t xml:space="preserve"> </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sz w:val="28"/>
                      <w:szCs w:val="28"/>
                      <w:lang w:val="ru-RU"/>
                    </w:rPr>
                    <w:t>-</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rPr>
                  </w:pPr>
                  <w:r w:rsidRPr="00F17847">
                    <w:rPr>
                      <w:color w:val="000000"/>
                      <w:sz w:val="28"/>
                      <w:szCs w:val="28"/>
                      <w:lang w:val="ru-RU"/>
                    </w:rPr>
                    <w:t xml:space="preserve">- </w:t>
                  </w:r>
                  <w:proofErr w:type="spellStart"/>
                  <w:r w:rsidRPr="00F17847">
                    <w:rPr>
                      <w:color w:val="000000"/>
                      <w:sz w:val="28"/>
                      <w:szCs w:val="28"/>
                    </w:rPr>
                    <w:t>практические</w:t>
                  </w:r>
                  <w:proofErr w:type="spellEnd"/>
                  <w:r w:rsidRPr="00F17847">
                    <w:rPr>
                      <w:color w:val="000000"/>
                      <w:sz w:val="28"/>
                      <w:szCs w:val="28"/>
                    </w:rPr>
                    <w:t xml:space="preserve"> </w:t>
                  </w:r>
                  <w:proofErr w:type="spellStart"/>
                  <w:r w:rsidRPr="00F17847">
                    <w:rPr>
                      <w:color w:val="000000"/>
                      <w:sz w:val="28"/>
                      <w:szCs w:val="28"/>
                    </w:rPr>
                    <w:t>занятия</w:t>
                  </w:r>
                  <w:proofErr w:type="spellEnd"/>
                  <w:r w:rsidRPr="00F17847">
                    <w:rPr>
                      <w:color w:val="000000"/>
                      <w:sz w:val="28"/>
                      <w:szCs w:val="28"/>
                    </w:rPr>
                    <w:t xml:space="preserve"> </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6D439C" w:rsidP="00D92773">
                  <w:pPr>
                    <w:jc w:val="center"/>
                    <w:rPr>
                      <w:sz w:val="28"/>
                      <w:szCs w:val="28"/>
                      <w:lang w:val="ru-RU"/>
                    </w:rPr>
                  </w:pPr>
                  <w:r>
                    <w:rPr>
                      <w:color w:val="000000"/>
                      <w:sz w:val="28"/>
                      <w:szCs w:val="28"/>
                      <w:lang w:val="ru-RU"/>
                    </w:rPr>
                    <w:t>80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sz w:val="28"/>
                      <w:szCs w:val="28"/>
                      <w:lang w:val="ru-RU"/>
                    </w:rPr>
                  </w:pPr>
                  <w:r w:rsidRPr="00F17847">
                    <w:rPr>
                      <w:b/>
                      <w:color w:val="000000"/>
                      <w:sz w:val="28"/>
                      <w:szCs w:val="28"/>
                      <w:lang w:val="ru-RU"/>
                    </w:rPr>
                    <w:t xml:space="preserve">самостоятельная (внеаудиторная работа, включающая </w:t>
                  </w:r>
                  <w:proofErr w:type="gramStart"/>
                  <w:r w:rsidRPr="00F17847">
                    <w:rPr>
                      <w:b/>
                      <w:color w:val="000000"/>
                      <w:sz w:val="28"/>
                      <w:szCs w:val="28"/>
                      <w:lang w:val="ru-RU"/>
                    </w:rPr>
                    <w:t>индивидуальный проект</w:t>
                  </w:r>
                  <w:proofErr w:type="gramEnd"/>
                  <w:r w:rsidRPr="00F17847">
                    <w:rPr>
                      <w:b/>
                      <w:color w:val="000000"/>
                      <w:sz w:val="28"/>
                      <w:szCs w:val="28"/>
                      <w:lang w:val="ru-RU"/>
                    </w:rPr>
                    <w:t>)</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F335DB" w:rsidP="006D439C">
                  <w:pPr>
                    <w:jc w:val="center"/>
                    <w:rPr>
                      <w:sz w:val="28"/>
                      <w:szCs w:val="28"/>
                      <w:lang w:val="ru-RU"/>
                    </w:rPr>
                  </w:pPr>
                  <w:r w:rsidRPr="00F17847">
                    <w:rPr>
                      <w:sz w:val="28"/>
                      <w:szCs w:val="28"/>
                      <w:lang w:val="ru-RU"/>
                    </w:rPr>
                    <w:t>8</w:t>
                  </w:r>
                  <w:r w:rsidR="006D439C">
                    <w:rPr>
                      <w:sz w:val="28"/>
                      <w:szCs w:val="28"/>
                      <w:lang w:val="ru-RU"/>
                    </w:rPr>
                    <w:t>0</w:t>
                  </w:r>
                </w:p>
              </w:tc>
            </w:tr>
            <w:tr w:rsidR="002018C3" w:rsidRPr="008F27F0" w:rsidTr="00D92773">
              <w:trPr>
                <w:trHeight w:val="260"/>
              </w:trPr>
              <w:tc>
                <w:tcPr>
                  <w:tcW w:w="61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rPr>
                      <w:b/>
                      <w:color w:val="000000"/>
                      <w:sz w:val="28"/>
                      <w:szCs w:val="28"/>
                      <w:lang w:val="ru-RU"/>
                    </w:rPr>
                  </w:pPr>
                  <w:r w:rsidRPr="00F17847">
                    <w:rPr>
                      <w:b/>
                      <w:color w:val="000000"/>
                      <w:sz w:val="28"/>
                      <w:szCs w:val="28"/>
                      <w:lang w:val="ru-RU"/>
                    </w:rPr>
                    <w:t>промежуточная аттестация:</w:t>
                  </w:r>
                </w:p>
                <w:p w:rsidR="002018C3" w:rsidRPr="00F17847" w:rsidRDefault="002018C3" w:rsidP="00D92773">
                  <w:pPr>
                    <w:rPr>
                      <w:b/>
                      <w:color w:val="000000"/>
                      <w:sz w:val="28"/>
                      <w:szCs w:val="28"/>
                      <w:lang w:val="ru-RU"/>
                    </w:rPr>
                  </w:pPr>
                  <w:r w:rsidRPr="00F17847">
                    <w:rPr>
                      <w:color w:val="000000"/>
                      <w:sz w:val="28"/>
                      <w:szCs w:val="28"/>
                      <w:lang w:val="ru-RU"/>
                    </w:rPr>
                    <w:t>- экзамен (дифференцированный зачет, зачет)</w:t>
                  </w:r>
                </w:p>
              </w:tc>
              <w:tc>
                <w:tcPr>
                  <w:tcW w:w="245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018C3" w:rsidRPr="00F17847" w:rsidRDefault="002018C3" w:rsidP="00D92773">
                  <w:pPr>
                    <w:jc w:val="center"/>
                    <w:rPr>
                      <w:sz w:val="28"/>
                      <w:szCs w:val="28"/>
                      <w:lang w:val="ru-RU"/>
                    </w:rPr>
                  </w:pPr>
                  <w:r w:rsidRPr="00F17847">
                    <w:rPr>
                      <w:color w:val="000000"/>
                      <w:sz w:val="28"/>
                      <w:szCs w:val="28"/>
                      <w:lang w:val="ru-RU"/>
                    </w:rPr>
                    <w:t>экзамен</w:t>
                  </w:r>
                </w:p>
              </w:tc>
            </w:tr>
          </w:tbl>
          <w:p w:rsidR="002018C3" w:rsidRPr="006F64B8" w:rsidRDefault="002018C3" w:rsidP="00D92773">
            <w:pPr>
              <w:rPr>
                <w:sz w:val="28"/>
                <w:szCs w:val="28"/>
              </w:rPr>
            </w:pPr>
          </w:p>
        </w:tc>
      </w:tr>
      <w:tr w:rsidR="002018C3" w:rsidRPr="006F64B8" w:rsidTr="002018C3">
        <w:trPr>
          <w:gridAfter w:val="3"/>
          <w:wAfter w:w="883" w:type="dxa"/>
          <w:trHeight w:val="107"/>
        </w:trPr>
        <w:tc>
          <w:tcPr>
            <w:tcW w:w="94" w:type="dxa"/>
            <w:gridSpan w:val="3"/>
          </w:tcPr>
          <w:p w:rsidR="002018C3" w:rsidRPr="006F64B8" w:rsidRDefault="002018C3" w:rsidP="00D92773">
            <w:pPr>
              <w:pStyle w:val="EmptyLayoutCell"/>
              <w:rPr>
                <w:sz w:val="28"/>
                <w:szCs w:val="28"/>
              </w:rPr>
            </w:pPr>
          </w:p>
        </w:tc>
        <w:tc>
          <w:tcPr>
            <w:tcW w:w="8616" w:type="dxa"/>
            <w:gridSpan w:val="4"/>
          </w:tcPr>
          <w:p w:rsidR="002018C3" w:rsidRPr="006F64B8" w:rsidRDefault="002018C3" w:rsidP="00D92773">
            <w:pPr>
              <w:pStyle w:val="EmptyLayoutCell"/>
              <w:rPr>
                <w:sz w:val="28"/>
                <w:szCs w:val="28"/>
              </w:rPr>
            </w:pPr>
          </w:p>
        </w:tc>
        <w:tc>
          <w:tcPr>
            <w:tcW w:w="40" w:type="dxa"/>
          </w:tcPr>
          <w:p w:rsidR="002018C3" w:rsidRPr="006F64B8" w:rsidRDefault="002018C3" w:rsidP="00D92773">
            <w:pPr>
              <w:pStyle w:val="EmptyLayoutCell"/>
              <w:rPr>
                <w:sz w:val="28"/>
                <w:szCs w:val="28"/>
              </w:rPr>
            </w:pPr>
          </w:p>
        </w:tc>
        <w:tc>
          <w:tcPr>
            <w:tcW w:w="30" w:type="dxa"/>
          </w:tcPr>
          <w:p w:rsidR="002018C3" w:rsidRPr="006F64B8" w:rsidRDefault="002018C3" w:rsidP="00D92773">
            <w:pPr>
              <w:pStyle w:val="EmptyLayoutCell"/>
              <w:rPr>
                <w:sz w:val="28"/>
                <w:szCs w:val="28"/>
              </w:rPr>
            </w:pPr>
          </w:p>
        </w:tc>
      </w:tr>
    </w:tbl>
    <w:p w:rsidR="00EA0729" w:rsidRDefault="00EA0729"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6D439C" w:rsidRDefault="006D439C" w:rsidP="00D21771">
      <w:pPr>
        <w:rPr>
          <w:lang w:val="ru-RU"/>
        </w:rPr>
      </w:pPr>
    </w:p>
    <w:p w:rsidR="00833F57" w:rsidRDefault="00833F57" w:rsidP="00D21771">
      <w:pPr>
        <w:rPr>
          <w:lang w:val="ru-RU"/>
        </w:rPr>
      </w:pPr>
    </w:p>
    <w:p w:rsidR="001C7BB5" w:rsidRDefault="001C7BB5" w:rsidP="00D21771">
      <w:pPr>
        <w:rPr>
          <w:lang w:val="ru-RU"/>
        </w:rPr>
      </w:pPr>
    </w:p>
    <w:p w:rsidR="001C7BB5" w:rsidRDefault="001C7BB5" w:rsidP="00D21771">
      <w:pPr>
        <w:rPr>
          <w:lang w:val="ru-RU"/>
        </w:rPr>
      </w:pPr>
    </w:p>
    <w:p w:rsidR="001C7BB5" w:rsidRDefault="001C7BB5" w:rsidP="00D21771">
      <w:pPr>
        <w:rPr>
          <w:lang w:val="ru-RU"/>
        </w:rPr>
      </w:pPr>
    </w:p>
    <w:p w:rsidR="001C7BB5" w:rsidRDefault="001C7BB5" w:rsidP="00D21771">
      <w:pPr>
        <w:rPr>
          <w:lang w:val="ru-RU"/>
        </w:rPr>
      </w:pPr>
    </w:p>
    <w:tbl>
      <w:tblPr>
        <w:tblW w:w="9862" w:type="dxa"/>
        <w:tblCellMar>
          <w:left w:w="0" w:type="dxa"/>
          <w:right w:w="0" w:type="dxa"/>
        </w:tblCellMar>
        <w:tblLook w:val="0000" w:firstRow="0" w:lastRow="0" w:firstColumn="0" w:lastColumn="0" w:noHBand="0" w:noVBand="0"/>
      </w:tblPr>
      <w:tblGrid>
        <w:gridCol w:w="6"/>
        <w:gridCol w:w="23"/>
        <w:gridCol w:w="65"/>
        <w:gridCol w:w="312"/>
        <w:gridCol w:w="40"/>
        <w:gridCol w:w="94"/>
        <w:gridCol w:w="325"/>
        <w:gridCol w:w="7843"/>
        <w:gridCol w:w="40"/>
        <w:gridCol w:w="143"/>
        <w:gridCol w:w="40"/>
        <w:gridCol w:w="30"/>
        <w:gridCol w:w="59"/>
        <w:gridCol w:w="261"/>
        <w:gridCol w:w="42"/>
        <w:gridCol w:w="32"/>
        <w:gridCol w:w="223"/>
        <w:gridCol w:w="83"/>
        <w:gridCol w:w="159"/>
        <w:gridCol w:w="42"/>
      </w:tblGrid>
      <w:tr w:rsidR="00833F57" w:rsidRPr="0036388F" w:rsidTr="00366ECC">
        <w:trPr>
          <w:gridAfter w:val="4"/>
          <w:wAfter w:w="507" w:type="dxa"/>
          <w:trHeight w:val="425"/>
        </w:trPr>
        <w:tc>
          <w:tcPr>
            <w:tcW w:w="9355" w:type="dxa"/>
            <w:gridSpan w:val="16"/>
          </w:tcPr>
          <w:tbl>
            <w:tblPr>
              <w:tblW w:w="0" w:type="auto"/>
              <w:tblCellMar>
                <w:left w:w="0" w:type="dxa"/>
                <w:right w:w="0" w:type="dxa"/>
              </w:tblCellMar>
              <w:tblLook w:val="0000" w:firstRow="0" w:lastRow="0" w:firstColumn="0" w:lastColumn="0" w:noHBand="0" w:noVBand="0"/>
            </w:tblPr>
            <w:tblGrid>
              <w:gridCol w:w="9355"/>
            </w:tblGrid>
            <w:tr w:rsidR="00833F57" w:rsidRPr="0036388F" w:rsidTr="00D92773">
              <w:trPr>
                <w:trHeight w:val="345"/>
              </w:trPr>
              <w:tc>
                <w:tcPr>
                  <w:tcW w:w="9637" w:type="dxa"/>
                  <w:tcMar>
                    <w:top w:w="40" w:type="dxa"/>
                    <w:left w:w="40" w:type="dxa"/>
                    <w:bottom w:w="40" w:type="dxa"/>
                    <w:right w:w="40" w:type="dxa"/>
                  </w:tcMar>
                </w:tcPr>
                <w:p w:rsidR="00833F57" w:rsidRPr="00DD6773" w:rsidRDefault="00833F57" w:rsidP="00D92773">
                  <w:pPr>
                    <w:jc w:val="center"/>
                    <w:rPr>
                      <w:b/>
                      <w:sz w:val="28"/>
                      <w:szCs w:val="28"/>
                      <w:lang w:val="ru-RU"/>
                    </w:rPr>
                  </w:pPr>
                  <w:r w:rsidRPr="00DD6773">
                    <w:rPr>
                      <w:b/>
                      <w:color w:val="000000"/>
                      <w:sz w:val="28"/>
                      <w:szCs w:val="28"/>
                      <w:lang w:val="ru-RU"/>
                    </w:rPr>
                    <w:lastRenderedPageBreak/>
                    <w:t>2.2. Тематический план по дисциплине «</w:t>
                  </w:r>
                  <w:r>
                    <w:rPr>
                      <w:b/>
                      <w:color w:val="000000"/>
                      <w:sz w:val="28"/>
                      <w:szCs w:val="28"/>
                      <w:lang w:val="ru-RU"/>
                    </w:rPr>
                    <w:t xml:space="preserve"> Уголовный</w:t>
                  </w:r>
                  <w:r w:rsidRPr="00DD6773">
                    <w:rPr>
                      <w:b/>
                      <w:color w:val="000000"/>
                      <w:sz w:val="28"/>
                      <w:szCs w:val="28"/>
                      <w:lang w:val="ru-RU"/>
                    </w:rPr>
                    <w:t xml:space="preserve"> п</w:t>
                  </w:r>
                  <w:r>
                    <w:rPr>
                      <w:b/>
                      <w:color w:val="000000"/>
                      <w:sz w:val="28"/>
                      <w:szCs w:val="28"/>
                      <w:lang w:val="ru-RU"/>
                    </w:rPr>
                    <w:t>роцесс</w:t>
                  </w:r>
                  <w:r w:rsidRPr="00DD6773">
                    <w:rPr>
                      <w:b/>
                      <w:color w:val="000000"/>
                      <w:sz w:val="28"/>
                      <w:szCs w:val="28"/>
                      <w:lang w:val="ru-RU"/>
                    </w:rPr>
                    <w:t>»</w:t>
                  </w:r>
                </w:p>
              </w:tc>
            </w:tr>
          </w:tbl>
          <w:p w:rsidR="00833F57" w:rsidRPr="006F64B8" w:rsidRDefault="00833F57" w:rsidP="00D92773">
            <w:pPr>
              <w:rPr>
                <w:sz w:val="28"/>
                <w:szCs w:val="28"/>
                <w:lang w:val="ru-RU"/>
              </w:rPr>
            </w:pPr>
          </w:p>
        </w:tc>
      </w:tr>
      <w:tr w:rsidR="000A2E39" w:rsidRPr="0036388F" w:rsidTr="00366ECC">
        <w:trPr>
          <w:gridAfter w:val="4"/>
          <w:wAfter w:w="507" w:type="dxa"/>
          <w:trHeight w:val="254"/>
        </w:trPr>
        <w:tc>
          <w:tcPr>
            <w:tcW w:w="6" w:type="dxa"/>
          </w:tcPr>
          <w:p w:rsidR="00833F57" w:rsidRPr="006F64B8" w:rsidRDefault="00833F57" w:rsidP="00D92773">
            <w:pPr>
              <w:pStyle w:val="EmptyLayoutCell"/>
              <w:rPr>
                <w:sz w:val="28"/>
                <w:szCs w:val="28"/>
                <w:lang w:val="ru-RU"/>
              </w:rPr>
            </w:pPr>
          </w:p>
        </w:tc>
        <w:tc>
          <w:tcPr>
            <w:tcW w:w="21" w:type="dxa"/>
          </w:tcPr>
          <w:p w:rsidR="00833F57" w:rsidRPr="006F64B8" w:rsidRDefault="00833F57" w:rsidP="00D92773">
            <w:pPr>
              <w:pStyle w:val="EmptyLayoutCell"/>
              <w:rPr>
                <w:sz w:val="28"/>
                <w:szCs w:val="28"/>
                <w:lang w:val="ru-RU"/>
              </w:rPr>
            </w:pPr>
          </w:p>
        </w:tc>
        <w:tc>
          <w:tcPr>
            <w:tcW w:w="377" w:type="dxa"/>
            <w:gridSpan w:val="2"/>
          </w:tcPr>
          <w:p w:rsidR="00833F57" w:rsidRPr="006F64B8" w:rsidRDefault="00833F57" w:rsidP="00D92773">
            <w:pPr>
              <w:pStyle w:val="EmptyLayoutCell"/>
              <w:rPr>
                <w:sz w:val="28"/>
                <w:szCs w:val="28"/>
                <w:lang w:val="ru-RU"/>
              </w:rPr>
            </w:pPr>
          </w:p>
        </w:tc>
        <w:tc>
          <w:tcPr>
            <w:tcW w:w="40" w:type="dxa"/>
          </w:tcPr>
          <w:p w:rsidR="00833F57" w:rsidRPr="006F64B8" w:rsidRDefault="00833F57" w:rsidP="00D92773">
            <w:pPr>
              <w:pStyle w:val="EmptyLayoutCell"/>
              <w:rPr>
                <w:sz w:val="28"/>
                <w:szCs w:val="28"/>
                <w:lang w:val="ru-RU"/>
              </w:rPr>
            </w:pPr>
          </w:p>
        </w:tc>
        <w:tc>
          <w:tcPr>
            <w:tcW w:w="94" w:type="dxa"/>
          </w:tcPr>
          <w:p w:rsidR="00833F57" w:rsidRPr="006F64B8" w:rsidRDefault="00833F57" w:rsidP="00D92773">
            <w:pPr>
              <w:pStyle w:val="EmptyLayoutCell"/>
              <w:rPr>
                <w:sz w:val="28"/>
                <w:szCs w:val="28"/>
                <w:lang w:val="ru-RU"/>
              </w:rPr>
            </w:pPr>
          </w:p>
        </w:tc>
        <w:tc>
          <w:tcPr>
            <w:tcW w:w="8353" w:type="dxa"/>
            <w:gridSpan w:val="4"/>
          </w:tcPr>
          <w:p w:rsidR="00833F57" w:rsidRPr="006F64B8" w:rsidRDefault="00833F57" w:rsidP="00D92773">
            <w:pPr>
              <w:pStyle w:val="EmptyLayoutCell"/>
              <w:rPr>
                <w:sz w:val="28"/>
                <w:szCs w:val="28"/>
                <w:lang w:val="ru-RU"/>
              </w:rPr>
            </w:pPr>
          </w:p>
        </w:tc>
        <w:tc>
          <w:tcPr>
            <w:tcW w:w="40" w:type="dxa"/>
          </w:tcPr>
          <w:p w:rsidR="00833F57" w:rsidRPr="006F64B8" w:rsidRDefault="00833F57" w:rsidP="00D92773">
            <w:pPr>
              <w:pStyle w:val="EmptyLayoutCell"/>
              <w:rPr>
                <w:sz w:val="28"/>
                <w:szCs w:val="28"/>
                <w:lang w:val="ru-RU"/>
              </w:rPr>
            </w:pPr>
          </w:p>
        </w:tc>
        <w:tc>
          <w:tcPr>
            <w:tcW w:w="30" w:type="dxa"/>
          </w:tcPr>
          <w:p w:rsidR="00833F57" w:rsidRPr="006F64B8" w:rsidRDefault="00833F57" w:rsidP="00D92773">
            <w:pPr>
              <w:pStyle w:val="EmptyLayoutCell"/>
              <w:rPr>
                <w:sz w:val="28"/>
                <w:szCs w:val="28"/>
                <w:lang w:val="ru-RU"/>
              </w:rPr>
            </w:pPr>
          </w:p>
        </w:tc>
        <w:tc>
          <w:tcPr>
            <w:tcW w:w="320" w:type="dxa"/>
            <w:gridSpan w:val="2"/>
          </w:tcPr>
          <w:p w:rsidR="00833F57" w:rsidRPr="006F64B8" w:rsidRDefault="00833F57" w:rsidP="00D92773">
            <w:pPr>
              <w:pStyle w:val="EmptyLayoutCell"/>
              <w:rPr>
                <w:sz w:val="28"/>
                <w:szCs w:val="28"/>
                <w:lang w:val="ru-RU"/>
              </w:rPr>
            </w:pPr>
          </w:p>
        </w:tc>
        <w:tc>
          <w:tcPr>
            <w:tcW w:w="42" w:type="dxa"/>
          </w:tcPr>
          <w:p w:rsidR="00833F57" w:rsidRPr="006F64B8" w:rsidRDefault="00833F57" w:rsidP="00D92773">
            <w:pPr>
              <w:pStyle w:val="EmptyLayoutCell"/>
              <w:rPr>
                <w:sz w:val="28"/>
                <w:szCs w:val="28"/>
                <w:lang w:val="ru-RU"/>
              </w:rPr>
            </w:pPr>
          </w:p>
        </w:tc>
        <w:tc>
          <w:tcPr>
            <w:tcW w:w="32" w:type="dxa"/>
          </w:tcPr>
          <w:p w:rsidR="00833F57" w:rsidRPr="006F64B8" w:rsidRDefault="00833F57" w:rsidP="00D92773">
            <w:pPr>
              <w:pStyle w:val="EmptyLayoutCell"/>
              <w:rPr>
                <w:sz w:val="28"/>
                <w:szCs w:val="28"/>
                <w:lang w:val="ru-RU"/>
              </w:rPr>
            </w:pPr>
          </w:p>
        </w:tc>
      </w:tr>
      <w:tr w:rsidR="006F0D6F" w:rsidRPr="00A5538B" w:rsidTr="00366ECC">
        <w:trPr>
          <w:gridAfter w:val="4"/>
          <w:wAfter w:w="507" w:type="dxa"/>
        </w:trPr>
        <w:tc>
          <w:tcPr>
            <w:tcW w:w="6" w:type="dxa"/>
          </w:tcPr>
          <w:p w:rsidR="00833F57" w:rsidRPr="006F64B8" w:rsidRDefault="00833F57" w:rsidP="00D92773">
            <w:pPr>
              <w:pStyle w:val="EmptyLayoutCell"/>
              <w:rPr>
                <w:sz w:val="28"/>
                <w:szCs w:val="28"/>
                <w:lang w:val="ru-RU"/>
              </w:rPr>
            </w:pPr>
          </w:p>
        </w:tc>
        <w:tc>
          <w:tcPr>
            <w:tcW w:w="21" w:type="dxa"/>
          </w:tcPr>
          <w:p w:rsidR="00833F57" w:rsidRPr="006F64B8" w:rsidRDefault="00833F57" w:rsidP="00D92773">
            <w:pPr>
              <w:pStyle w:val="EmptyLayoutCell"/>
              <w:rPr>
                <w:sz w:val="28"/>
                <w:szCs w:val="28"/>
                <w:lang w:val="ru-RU"/>
              </w:rPr>
            </w:pPr>
          </w:p>
        </w:tc>
        <w:tc>
          <w:tcPr>
            <w:tcW w:w="9296" w:type="dxa"/>
            <w:gridSpan w:val="13"/>
          </w:tcPr>
          <w:tbl>
            <w:tblPr>
              <w:tblW w:w="0" w:type="auto"/>
              <w:tblCellMar>
                <w:left w:w="0" w:type="dxa"/>
                <w:right w:w="0" w:type="dxa"/>
              </w:tblCellMar>
              <w:tblLook w:val="0000" w:firstRow="0" w:lastRow="0" w:firstColumn="0" w:lastColumn="0" w:noHBand="0" w:noVBand="0"/>
            </w:tblPr>
            <w:tblGrid>
              <w:gridCol w:w="2280"/>
              <w:gridCol w:w="4608"/>
              <w:gridCol w:w="758"/>
              <w:gridCol w:w="1104"/>
            </w:tblGrid>
            <w:tr w:rsidR="001418A3" w:rsidRPr="00DD6773" w:rsidTr="001418A3">
              <w:trPr>
                <w:trHeight w:val="319"/>
              </w:trPr>
              <w:tc>
                <w:tcPr>
                  <w:tcW w:w="2280" w:type="dxa"/>
                  <w:tcBorders>
                    <w:top w:val="single" w:sz="8" w:space="0" w:color="000000"/>
                    <w:left w:val="single" w:sz="8" w:space="0" w:color="000000"/>
                  </w:tcBorders>
                  <w:tcMar>
                    <w:top w:w="40" w:type="dxa"/>
                    <w:left w:w="40" w:type="dxa"/>
                    <w:bottom w:w="0" w:type="dxa"/>
                    <w:right w:w="40" w:type="dxa"/>
                  </w:tcMar>
                  <w:vAlign w:val="bottom"/>
                </w:tcPr>
                <w:p w:rsidR="001418A3" w:rsidRPr="00DD6773" w:rsidRDefault="001418A3" w:rsidP="00D92773">
                  <w:pPr>
                    <w:jc w:val="center"/>
                    <w:rPr>
                      <w:sz w:val="24"/>
                      <w:szCs w:val="24"/>
                    </w:rPr>
                  </w:pPr>
                  <w:proofErr w:type="spellStart"/>
                  <w:r w:rsidRPr="00DD6773">
                    <w:rPr>
                      <w:color w:val="000000"/>
                      <w:sz w:val="24"/>
                      <w:szCs w:val="24"/>
                    </w:rPr>
                    <w:t>Наименование</w:t>
                  </w:r>
                  <w:proofErr w:type="spellEnd"/>
                </w:p>
              </w:tc>
              <w:tc>
                <w:tcPr>
                  <w:tcW w:w="4608" w:type="dxa"/>
                  <w:tcBorders>
                    <w:top w:val="single" w:sz="8" w:space="0" w:color="000000"/>
                    <w:left w:val="single" w:sz="8" w:space="0" w:color="000000"/>
                  </w:tcBorders>
                  <w:tcMar>
                    <w:top w:w="40" w:type="dxa"/>
                    <w:left w:w="40" w:type="dxa"/>
                    <w:bottom w:w="0" w:type="dxa"/>
                    <w:right w:w="40" w:type="dxa"/>
                  </w:tcMar>
                  <w:vAlign w:val="bottom"/>
                </w:tcPr>
                <w:p w:rsidR="001418A3" w:rsidRPr="00DD6773" w:rsidRDefault="001418A3" w:rsidP="001418A3">
                  <w:pPr>
                    <w:rPr>
                      <w:color w:val="000000"/>
                      <w:sz w:val="24"/>
                      <w:szCs w:val="24"/>
                      <w:lang w:val="ru-RU"/>
                    </w:rPr>
                  </w:pPr>
                </w:p>
                <w:p w:rsidR="001418A3" w:rsidRPr="00DD6773" w:rsidRDefault="001418A3" w:rsidP="001418A3">
                  <w:pPr>
                    <w:jc w:val="center"/>
                    <w:rPr>
                      <w:sz w:val="24"/>
                      <w:szCs w:val="24"/>
                      <w:lang w:val="ru-RU"/>
                    </w:rPr>
                  </w:pPr>
                  <w:r w:rsidRPr="00DD6773">
                    <w:rPr>
                      <w:color w:val="000000"/>
                      <w:sz w:val="24"/>
                      <w:szCs w:val="24"/>
                      <w:lang w:val="ru-RU"/>
                    </w:rPr>
                    <w:t xml:space="preserve">Содержание учебного материала, лабораторные и практические занятия, </w:t>
                  </w:r>
                  <w:proofErr w:type="gramStart"/>
                  <w:r w:rsidRPr="00DD6773">
                    <w:rPr>
                      <w:color w:val="000000"/>
                      <w:sz w:val="24"/>
                      <w:szCs w:val="24"/>
                      <w:lang w:val="ru-RU"/>
                    </w:rPr>
                    <w:t>самостоятельная</w:t>
                  </w:r>
                  <w:proofErr w:type="gramEnd"/>
                </w:p>
              </w:tc>
              <w:tc>
                <w:tcPr>
                  <w:tcW w:w="758" w:type="dxa"/>
                  <w:tcBorders>
                    <w:top w:val="single" w:sz="8" w:space="0" w:color="000000"/>
                    <w:left w:val="single" w:sz="8" w:space="0" w:color="000000"/>
                    <w:right w:val="single" w:sz="8" w:space="0" w:color="000000"/>
                  </w:tcBorders>
                  <w:tcMar>
                    <w:top w:w="40" w:type="dxa"/>
                    <w:left w:w="40" w:type="dxa"/>
                    <w:bottom w:w="0" w:type="dxa"/>
                    <w:right w:w="40" w:type="dxa"/>
                  </w:tcMar>
                  <w:vAlign w:val="center"/>
                </w:tcPr>
                <w:p w:rsidR="001418A3" w:rsidRPr="00DD6773" w:rsidRDefault="001418A3" w:rsidP="00D92773">
                  <w:pPr>
                    <w:jc w:val="center"/>
                    <w:rPr>
                      <w:sz w:val="24"/>
                      <w:szCs w:val="24"/>
                    </w:rPr>
                  </w:pPr>
                  <w:proofErr w:type="spellStart"/>
                  <w:r w:rsidRPr="00DD6773">
                    <w:rPr>
                      <w:color w:val="000000"/>
                      <w:sz w:val="24"/>
                      <w:szCs w:val="24"/>
                    </w:rPr>
                    <w:t>Объем</w:t>
                  </w:r>
                  <w:proofErr w:type="spellEnd"/>
                  <w:r w:rsidRPr="00DD6773">
                    <w:rPr>
                      <w:color w:val="000000"/>
                      <w:sz w:val="24"/>
                      <w:szCs w:val="24"/>
                    </w:rPr>
                    <w:t xml:space="preserve"> </w:t>
                  </w:r>
                  <w:proofErr w:type="spellStart"/>
                  <w:r w:rsidRPr="00DD6773">
                    <w:rPr>
                      <w:color w:val="000000"/>
                      <w:sz w:val="24"/>
                      <w:szCs w:val="24"/>
                    </w:rPr>
                    <w:t>часов</w:t>
                  </w:r>
                  <w:proofErr w:type="spellEnd"/>
                </w:p>
              </w:tc>
              <w:tc>
                <w:tcPr>
                  <w:tcW w:w="1104" w:type="dxa"/>
                  <w:tcBorders>
                    <w:top w:val="single" w:sz="8" w:space="0" w:color="000000"/>
                    <w:right w:val="single" w:sz="8" w:space="0" w:color="000000"/>
                  </w:tcBorders>
                  <w:tcMar>
                    <w:top w:w="40" w:type="dxa"/>
                    <w:left w:w="40" w:type="dxa"/>
                    <w:bottom w:w="0" w:type="dxa"/>
                    <w:right w:w="40" w:type="dxa"/>
                  </w:tcMar>
                  <w:vAlign w:val="bottom"/>
                </w:tcPr>
                <w:p w:rsidR="001418A3" w:rsidRPr="00DD6773" w:rsidRDefault="001418A3" w:rsidP="00D92773">
                  <w:pPr>
                    <w:jc w:val="center"/>
                    <w:rPr>
                      <w:sz w:val="24"/>
                      <w:szCs w:val="24"/>
                    </w:rPr>
                  </w:pPr>
                  <w:proofErr w:type="spellStart"/>
                  <w:r w:rsidRPr="00DD6773">
                    <w:rPr>
                      <w:color w:val="000000"/>
                      <w:sz w:val="24"/>
                      <w:szCs w:val="24"/>
                    </w:rPr>
                    <w:t>Уровень</w:t>
                  </w:r>
                  <w:proofErr w:type="spellEnd"/>
                  <w:r w:rsidRPr="00DD6773">
                    <w:rPr>
                      <w:color w:val="000000"/>
                      <w:sz w:val="24"/>
                      <w:szCs w:val="24"/>
                    </w:rPr>
                    <w:t xml:space="preserve"> </w:t>
                  </w:r>
                  <w:proofErr w:type="spellStart"/>
                  <w:r w:rsidRPr="00DD6773">
                    <w:rPr>
                      <w:color w:val="000000"/>
                      <w:sz w:val="24"/>
                      <w:szCs w:val="24"/>
                    </w:rPr>
                    <w:t>освое</w:t>
                  </w:r>
                  <w:proofErr w:type="spellEnd"/>
                  <w:r w:rsidRPr="00DD6773">
                    <w:rPr>
                      <w:color w:val="000000"/>
                      <w:sz w:val="24"/>
                      <w:szCs w:val="24"/>
                    </w:rPr>
                    <w:t>-</w:t>
                  </w:r>
                </w:p>
              </w:tc>
            </w:tr>
            <w:tr w:rsidR="001418A3" w:rsidRPr="00DD6773" w:rsidTr="001418A3">
              <w:trPr>
                <w:trHeight w:val="300"/>
              </w:trPr>
              <w:tc>
                <w:tcPr>
                  <w:tcW w:w="2280" w:type="dxa"/>
                  <w:tcBorders>
                    <w:left w:val="single" w:sz="8" w:space="0" w:color="000000"/>
                  </w:tcBorders>
                  <w:tcMar>
                    <w:top w:w="0" w:type="dxa"/>
                    <w:left w:w="40" w:type="dxa"/>
                    <w:bottom w:w="40" w:type="dxa"/>
                    <w:right w:w="40" w:type="dxa"/>
                  </w:tcMar>
                </w:tcPr>
                <w:p w:rsidR="001418A3" w:rsidRPr="00DD6773" w:rsidRDefault="001418A3" w:rsidP="00D92773">
                  <w:pPr>
                    <w:jc w:val="center"/>
                    <w:rPr>
                      <w:sz w:val="24"/>
                      <w:szCs w:val="24"/>
                    </w:rPr>
                  </w:pPr>
                  <w:proofErr w:type="spellStart"/>
                  <w:r w:rsidRPr="00DD6773">
                    <w:rPr>
                      <w:color w:val="000000"/>
                      <w:sz w:val="24"/>
                      <w:szCs w:val="24"/>
                    </w:rPr>
                    <w:t>разделов</w:t>
                  </w:r>
                  <w:proofErr w:type="spellEnd"/>
                  <w:r w:rsidRPr="00DD6773">
                    <w:rPr>
                      <w:color w:val="000000"/>
                      <w:sz w:val="24"/>
                      <w:szCs w:val="24"/>
                    </w:rPr>
                    <w:t xml:space="preserve"> и </w:t>
                  </w:r>
                  <w:proofErr w:type="spellStart"/>
                  <w:r w:rsidRPr="00DD6773">
                    <w:rPr>
                      <w:color w:val="000000"/>
                      <w:sz w:val="24"/>
                      <w:szCs w:val="24"/>
                    </w:rPr>
                    <w:t>тем</w:t>
                  </w:r>
                  <w:proofErr w:type="spellEnd"/>
                </w:p>
              </w:tc>
              <w:tc>
                <w:tcPr>
                  <w:tcW w:w="4608" w:type="dxa"/>
                  <w:tcBorders>
                    <w:left w:val="single" w:sz="8" w:space="0" w:color="000000"/>
                  </w:tcBorders>
                  <w:tcMar>
                    <w:top w:w="0" w:type="dxa"/>
                    <w:left w:w="40" w:type="dxa"/>
                    <w:bottom w:w="40" w:type="dxa"/>
                    <w:right w:w="40" w:type="dxa"/>
                  </w:tcMar>
                </w:tcPr>
                <w:p w:rsidR="001418A3" w:rsidRPr="00DD6773" w:rsidRDefault="001418A3" w:rsidP="001418A3">
                  <w:pPr>
                    <w:jc w:val="center"/>
                    <w:rPr>
                      <w:sz w:val="24"/>
                      <w:szCs w:val="24"/>
                      <w:lang w:val="ru-RU"/>
                    </w:rPr>
                  </w:pPr>
                  <w:r w:rsidRPr="00DD6773">
                    <w:rPr>
                      <w:color w:val="000000"/>
                      <w:sz w:val="24"/>
                      <w:szCs w:val="24"/>
                      <w:lang w:val="ru-RU"/>
                    </w:rPr>
                    <w:t>работа обучающихся</w:t>
                  </w:r>
                </w:p>
              </w:tc>
              <w:tc>
                <w:tcPr>
                  <w:tcW w:w="758" w:type="dxa"/>
                  <w:tcBorders>
                    <w:top w:val="single" w:sz="8" w:space="0" w:color="000000"/>
                    <w:left w:val="single" w:sz="8" w:space="0" w:color="000000"/>
                    <w:bottom w:val="single" w:sz="8" w:space="0" w:color="000000"/>
                    <w:right w:val="single" w:sz="8" w:space="0" w:color="000000"/>
                  </w:tcBorders>
                  <w:tcMar>
                    <w:top w:w="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ОФО</w:t>
                  </w:r>
                </w:p>
              </w:tc>
              <w:tc>
                <w:tcPr>
                  <w:tcW w:w="1104" w:type="dxa"/>
                  <w:tcBorders>
                    <w:right w:val="single" w:sz="8" w:space="0" w:color="000000"/>
                  </w:tcBorders>
                  <w:tcMar>
                    <w:top w:w="0" w:type="dxa"/>
                    <w:left w:w="40" w:type="dxa"/>
                    <w:bottom w:w="40" w:type="dxa"/>
                    <w:right w:w="40" w:type="dxa"/>
                  </w:tcMar>
                </w:tcPr>
                <w:p w:rsidR="001418A3" w:rsidRPr="00DD6773" w:rsidRDefault="001418A3" w:rsidP="00D92773">
                  <w:pPr>
                    <w:jc w:val="center"/>
                    <w:rPr>
                      <w:sz w:val="24"/>
                      <w:szCs w:val="24"/>
                    </w:rPr>
                  </w:pPr>
                  <w:proofErr w:type="spellStart"/>
                  <w:r w:rsidRPr="00DD6773">
                    <w:rPr>
                      <w:color w:val="000000"/>
                      <w:sz w:val="24"/>
                      <w:szCs w:val="24"/>
                    </w:rPr>
                    <w:t>ния</w:t>
                  </w:r>
                  <w:proofErr w:type="spellEnd"/>
                </w:p>
              </w:tc>
            </w:tr>
            <w:tr w:rsidR="001418A3" w:rsidRPr="00DD6773" w:rsidTr="001418A3">
              <w:trPr>
                <w:trHeight w:val="279"/>
              </w:trPr>
              <w:tc>
                <w:tcPr>
                  <w:tcW w:w="22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roofErr w:type="spellStart"/>
                  <w:r w:rsidRPr="00DD6773">
                    <w:rPr>
                      <w:color w:val="000000"/>
                      <w:sz w:val="24"/>
                      <w:szCs w:val="24"/>
                    </w:rPr>
                    <w:t>Раздел</w:t>
                  </w:r>
                  <w:proofErr w:type="spellEnd"/>
                  <w:r w:rsidRPr="00DD6773">
                    <w:rPr>
                      <w:color w:val="000000"/>
                      <w:sz w:val="24"/>
                      <w:szCs w:val="24"/>
                    </w:rPr>
                    <w:t xml:space="preserve"> 1. </w:t>
                  </w: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1418A3">
                  <w:pPr>
                    <w:rPr>
                      <w:sz w:val="24"/>
                      <w:szCs w:val="24"/>
                    </w:rPr>
                  </w:pP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rPr>
                  </w:pPr>
                </w:p>
              </w:tc>
            </w:tr>
            <w:tr w:rsidR="001418A3" w:rsidRPr="0036388F"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68453B" w:rsidRDefault="001418A3" w:rsidP="00F54AC8">
                  <w:pPr>
                    <w:pStyle w:val="2"/>
                    <w:ind w:firstLine="0"/>
                    <w:rPr>
                      <w:iCs/>
                      <w:sz w:val="28"/>
                      <w:szCs w:val="28"/>
                      <w:lang w:val="ru-RU"/>
                    </w:rPr>
                  </w:pPr>
                  <w:r w:rsidRPr="00D32E8F">
                    <w:rPr>
                      <w:color w:val="000000"/>
                      <w:sz w:val="24"/>
                      <w:szCs w:val="24"/>
                      <w:lang w:val="ru-RU"/>
                    </w:rPr>
                    <w:t xml:space="preserve">Тема 1. </w:t>
                  </w:r>
                  <w:r w:rsidRPr="0068453B">
                    <w:rPr>
                      <w:i/>
                      <w:iCs/>
                      <w:sz w:val="24"/>
                      <w:szCs w:val="24"/>
                      <w:lang w:val="ru-RU"/>
                    </w:rPr>
                    <w:t xml:space="preserve">. </w:t>
                  </w:r>
                  <w:r w:rsidRPr="0068453B">
                    <w:rPr>
                      <w:iCs/>
                      <w:sz w:val="24"/>
                      <w:szCs w:val="24"/>
                      <w:lang w:val="ru-RU"/>
                    </w:rPr>
                    <w:t>Понятие, назначение и общие положения уголовного судопроизводства</w:t>
                  </w:r>
                </w:p>
                <w:p w:rsidR="001418A3" w:rsidRPr="0068453B" w:rsidRDefault="001418A3" w:rsidP="00D92773">
                  <w:pPr>
                    <w:rPr>
                      <w:sz w:val="24"/>
                      <w:szCs w:val="24"/>
                      <w:lang w:val="ru-RU"/>
                    </w:rPr>
                  </w:pPr>
                </w:p>
                <w:p w:rsidR="001418A3" w:rsidRPr="0068453B"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1C18B1" w:rsidRDefault="001418A3" w:rsidP="001418A3">
                  <w:pPr>
                    <w:rPr>
                      <w:sz w:val="24"/>
                      <w:szCs w:val="24"/>
                      <w:lang w:val="ru-RU"/>
                    </w:rPr>
                  </w:pPr>
                  <w:r>
                    <w:rPr>
                      <w:sz w:val="28"/>
                      <w:szCs w:val="28"/>
                      <w:lang w:val="ru-RU"/>
                    </w:rPr>
                    <w:t xml:space="preserve">      </w:t>
                  </w:r>
                  <w:r w:rsidRPr="001C18B1">
                    <w:rPr>
                      <w:sz w:val="24"/>
                      <w:szCs w:val="24"/>
                      <w:lang w:val="ru-RU"/>
                    </w:rPr>
                    <w:t>Понятие уголовного процесса, его  основные  элементы:  уголовно-процессуальная деятельность,  уголовно-процессуальные  правоотношения, правовая регламентация и ее роль. Процессуальные гарантии и их виды. Процессуальная форма. Ее сущность и значение. Уголовно-процессуальные акты, их виды</w:t>
                  </w:r>
                  <w:r w:rsidRPr="001C18B1">
                    <w:rPr>
                      <w:smallCaps/>
                      <w:sz w:val="24"/>
                      <w:szCs w:val="24"/>
                      <w:lang w:val="ru-RU"/>
                    </w:rPr>
                    <w:t>.</w:t>
                  </w:r>
                  <w:r w:rsidRPr="001C18B1">
                    <w:rPr>
                      <w:sz w:val="24"/>
                      <w:szCs w:val="24"/>
                      <w:lang w:val="ru-RU"/>
                    </w:rPr>
                    <w:t xml:space="preserve"> Соотношение понятий «уголовный процесс», «уголовное судопроизводство», «правосудие». </w:t>
                  </w:r>
                </w:p>
                <w:p w:rsidR="001418A3" w:rsidRPr="00D32E8F" w:rsidRDefault="001418A3" w:rsidP="006D439C">
                  <w:pPr>
                    <w:ind w:firstLine="709"/>
                    <w:rPr>
                      <w:sz w:val="24"/>
                      <w:szCs w:val="24"/>
                      <w:lang w:val="ru-RU"/>
                    </w:rPr>
                  </w:pPr>
                  <w:r w:rsidRPr="001C18B1">
                    <w:rPr>
                      <w:sz w:val="24"/>
                      <w:szCs w:val="24"/>
                      <w:lang w:val="ru-RU"/>
                    </w:rPr>
                    <w:t xml:space="preserve">Назначение уголовного процесса. Роль уголовного судопроизводства в обеспечении защиты прав, свобод и законных интересов личности и общества, неотвратимости уголовной ответственности за совершенное преступление.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Практические занятия.</w:t>
                  </w:r>
                  <w:r w:rsidRPr="00DD6773">
                    <w:rPr>
                      <w:color w:val="000000"/>
                      <w:sz w:val="24"/>
                      <w:szCs w:val="24"/>
                      <w:lang w:val="ru-RU"/>
                    </w:rPr>
                    <w:t xml:space="preserve"> </w:t>
                  </w:r>
                </w:p>
                <w:p w:rsidR="001418A3" w:rsidRPr="00DD6773" w:rsidRDefault="001418A3" w:rsidP="001418A3">
                  <w:pPr>
                    <w:rPr>
                      <w:sz w:val="24"/>
                      <w:szCs w:val="24"/>
                      <w:lang w:val="ru-RU"/>
                    </w:rPr>
                  </w:pPr>
                  <w:r w:rsidRPr="00DD6773">
                    <w:rPr>
                      <w:color w:val="000000"/>
                      <w:sz w:val="24"/>
                      <w:szCs w:val="24"/>
                      <w:lang w:val="ru-RU"/>
                    </w:rPr>
                    <w:t xml:space="preserve">Опрос, решение </w:t>
                  </w:r>
                  <w:r w:rsidRPr="00D32E8F">
                    <w:rPr>
                      <w:color w:val="000000"/>
                      <w:sz w:val="24"/>
                      <w:szCs w:val="24"/>
                      <w:lang w:val="ru-RU"/>
                    </w:rPr>
                    <w:t>ситуационных</w:t>
                  </w:r>
                  <w:r w:rsidRPr="00DD6773">
                    <w:rPr>
                      <w:color w:val="000000"/>
                      <w:sz w:val="24"/>
                      <w:szCs w:val="24"/>
                      <w:lang w:val="ru-RU"/>
                    </w:rPr>
                    <w:t xml:space="preserve"> задач, выполнение тестовых заданий.</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1</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Самостоятельная работа.</w:t>
                  </w:r>
                  <w:r w:rsidRPr="00DD6773">
                    <w:rPr>
                      <w:color w:val="000000"/>
                      <w:sz w:val="24"/>
                      <w:szCs w:val="24"/>
                      <w:lang w:val="ru-RU"/>
                    </w:rPr>
                    <w:t xml:space="preserve"> </w:t>
                  </w:r>
                </w:p>
                <w:p w:rsidR="001418A3" w:rsidRPr="00DD6773" w:rsidRDefault="001418A3" w:rsidP="006D439C">
                  <w:pPr>
                    <w:rPr>
                      <w:sz w:val="24"/>
                      <w:szCs w:val="24"/>
                      <w:lang w:val="ru-RU"/>
                    </w:rPr>
                  </w:pPr>
                  <w:r w:rsidRPr="00D32E8F">
                    <w:rPr>
                      <w:color w:val="000000"/>
                      <w:sz w:val="24"/>
                      <w:szCs w:val="24"/>
                      <w:lang w:val="ru-RU"/>
                    </w:rPr>
                    <w:t xml:space="preserve">Повторение лекционного материала, изучение основной и дополнительной литературы по теме, ознакомление с нормативно-правовыми актами к теме занятия.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2</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D92773">
                  <w:pPr>
                    <w:rPr>
                      <w:color w:val="000000"/>
                      <w:sz w:val="24"/>
                      <w:szCs w:val="24"/>
                      <w:lang w:val="ru-RU"/>
                    </w:rPr>
                  </w:pPr>
                  <w:r w:rsidRPr="00D32E8F">
                    <w:rPr>
                      <w:color w:val="000000"/>
                      <w:sz w:val="24"/>
                      <w:szCs w:val="24"/>
                      <w:lang w:val="ru-RU"/>
                    </w:rPr>
                    <w:t xml:space="preserve">Тема 2. </w:t>
                  </w:r>
                </w:p>
                <w:p w:rsidR="001418A3" w:rsidRPr="00A03EB8" w:rsidRDefault="001418A3" w:rsidP="00A03EB8">
                  <w:pPr>
                    <w:rPr>
                      <w:iCs/>
                      <w:sz w:val="24"/>
                      <w:szCs w:val="24"/>
                      <w:lang w:val="ru-RU"/>
                    </w:rPr>
                  </w:pPr>
                  <w:r>
                    <w:rPr>
                      <w:color w:val="000000"/>
                      <w:sz w:val="24"/>
                      <w:szCs w:val="24"/>
                      <w:lang w:val="ru-RU"/>
                    </w:rPr>
                    <w:t>П</w:t>
                  </w:r>
                  <w:r w:rsidRPr="00A03EB8">
                    <w:rPr>
                      <w:color w:val="000000"/>
                      <w:sz w:val="24"/>
                      <w:szCs w:val="24"/>
                      <w:lang w:val="ru-RU"/>
                    </w:rPr>
                    <w:t>оняти</w:t>
                  </w:r>
                  <w:r>
                    <w:rPr>
                      <w:color w:val="000000"/>
                      <w:sz w:val="24"/>
                      <w:szCs w:val="24"/>
                      <w:lang w:val="ru-RU"/>
                    </w:rPr>
                    <w:t>е</w:t>
                  </w:r>
                  <w:r w:rsidRPr="00A03EB8">
                    <w:rPr>
                      <w:iCs/>
                      <w:sz w:val="24"/>
                      <w:szCs w:val="24"/>
                      <w:lang w:val="ru-RU"/>
                    </w:rPr>
                    <w:t xml:space="preserve"> Уголовно-процессуальное право и уголовно-процессуальный закон. Уголовное преследование</w:t>
                  </w: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w:t>
                  </w:r>
                </w:p>
                <w:p w:rsidR="001418A3" w:rsidRPr="00A03EB8" w:rsidRDefault="001418A3" w:rsidP="001418A3">
                  <w:pPr>
                    <w:ind w:firstLine="709"/>
                    <w:rPr>
                      <w:snapToGrid w:val="0"/>
                      <w:sz w:val="24"/>
                      <w:szCs w:val="24"/>
                      <w:lang w:val="ru-RU"/>
                    </w:rPr>
                  </w:pPr>
                  <w:r w:rsidRPr="00A03EB8">
                    <w:rPr>
                      <w:color w:val="000000"/>
                      <w:sz w:val="24"/>
                      <w:szCs w:val="24"/>
                      <w:lang w:val="ru-RU"/>
                    </w:rPr>
                    <w:t xml:space="preserve"> </w:t>
                  </w:r>
                  <w:r w:rsidRPr="00A03EB8">
                    <w:rPr>
                      <w:snapToGrid w:val="0"/>
                      <w:sz w:val="24"/>
                      <w:szCs w:val="24"/>
                      <w:lang w:val="ru-RU"/>
                    </w:rPr>
                    <w:t xml:space="preserve">Уголовно-процессуальное право  как  отрасль права,  его понятие. Соотношение уголовно-процессуального права с уголовным правом и другими  отраслями права.  </w:t>
                  </w:r>
                  <w:r w:rsidRPr="00A03EB8">
                    <w:rPr>
                      <w:sz w:val="24"/>
                      <w:szCs w:val="24"/>
                      <w:lang w:val="ru-RU"/>
                    </w:rPr>
                    <w:t>Предмет и метод уголовно-процессуального права.</w:t>
                  </w:r>
                </w:p>
                <w:p w:rsidR="001418A3" w:rsidRPr="00A03EB8" w:rsidRDefault="001418A3" w:rsidP="001418A3">
                  <w:pPr>
                    <w:ind w:firstLine="709"/>
                    <w:rPr>
                      <w:sz w:val="24"/>
                      <w:szCs w:val="24"/>
                      <w:lang w:val="ru-RU"/>
                    </w:rPr>
                  </w:pPr>
                  <w:r w:rsidRPr="00A03EB8">
                    <w:rPr>
                      <w:snapToGrid w:val="0"/>
                      <w:sz w:val="24"/>
                      <w:szCs w:val="24"/>
                      <w:lang w:val="ru-RU"/>
                    </w:rPr>
                    <w:t xml:space="preserve">Наука уголовного процесса, её предмет, метод и задачи. </w:t>
                  </w:r>
                  <w:r w:rsidRPr="00A03EB8">
                    <w:rPr>
                      <w:sz w:val="24"/>
                      <w:szCs w:val="24"/>
                      <w:lang w:val="ru-RU"/>
                    </w:rPr>
                    <w:t xml:space="preserve">Связь науки с практикой, а также с наукой уголовного права, криминалистикой, криминологией, судебной медициной, судебной психиатрией. Роль науки в развитии и </w:t>
                  </w:r>
                  <w:r w:rsidRPr="00A03EB8">
                    <w:rPr>
                      <w:sz w:val="24"/>
                      <w:szCs w:val="24"/>
                      <w:lang w:val="ru-RU"/>
                    </w:rPr>
                    <w:lastRenderedPageBreak/>
                    <w:t>совершенствовании законодательства и повышении уровня практической деятельности.</w:t>
                  </w:r>
                </w:p>
                <w:p w:rsidR="001418A3" w:rsidRPr="00A03EB8" w:rsidRDefault="001418A3" w:rsidP="001418A3">
                  <w:pPr>
                    <w:ind w:firstLine="709"/>
                    <w:rPr>
                      <w:snapToGrid w:val="0"/>
                      <w:sz w:val="24"/>
                      <w:szCs w:val="24"/>
                      <w:lang w:val="ru-RU"/>
                    </w:rPr>
                  </w:pPr>
                  <w:r w:rsidRPr="00A03EB8">
                    <w:rPr>
                      <w:snapToGrid w:val="0"/>
                      <w:sz w:val="24"/>
                      <w:szCs w:val="24"/>
                      <w:lang w:val="ru-RU"/>
                    </w:rPr>
                    <w:t xml:space="preserve">Уголовный процесс  как  учебная дисциплина.  Содержание и система этой дисциплины. </w:t>
                  </w:r>
                </w:p>
                <w:p w:rsidR="001418A3" w:rsidRPr="00A03EB8" w:rsidRDefault="001418A3" w:rsidP="001418A3">
                  <w:pPr>
                    <w:ind w:firstLine="709"/>
                    <w:rPr>
                      <w:sz w:val="24"/>
                      <w:szCs w:val="24"/>
                      <w:lang w:val="ru-RU"/>
                    </w:rPr>
                  </w:pPr>
                  <w:r w:rsidRPr="00A03EB8">
                    <w:rPr>
                      <w:sz w:val="24"/>
                      <w:szCs w:val="24"/>
                      <w:lang w:val="ru-RU"/>
                    </w:rPr>
                    <w:t>Источники уголовно-процессуального права:  понятие, виды, система и общая характеристика их иерархии.  Закон как основной источник  уголовно-процессуального права. Содержание уголовно-процессуального закона. Соотношение уголовно-процессуального закона и уголовно-процессуального права.</w:t>
                  </w:r>
                </w:p>
                <w:p w:rsidR="001418A3" w:rsidRPr="00A03EB8" w:rsidRDefault="001418A3" w:rsidP="001418A3">
                  <w:pPr>
                    <w:ind w:firstLine="709"/>
                    <w:rPr>
                      <w:sz w:val="24"/>
                      <w:szCs w:val="24"/>
                      <w:lang w:val="ru-RU"/>
                    </w:rPr>
                  </w:pPr>
                  <w:r w:rsidRPr="00A03EB8">
                    <w:rPr>
                      <w:sz w:val="24"/>
                      <w:szCs w:val="24"/>
                      <w:lang w:val="ru-RU"/>
                    </w:rPr>
                    <w:t>Уголовно-процессуальный кодекс РФ,</w:t>
                  </w:r>
                  <w:r w:rsidRPr="00A03EB8">
                    <w:rPr>
                      <w:b/>
                      <w:bCs/>
                      <w:sz w:val="24"/>
                      <w:szCs w:val="24"/>
                      <w:lang w:val="ru-RU"/>
                    </w:rPr>
                    <w:t xml:space="preserve"> </w:t>
                  </w:r>
                  <w:r w:rsidRPr="00A03EB8">
                    <w:rPr>
                      <w:sz w:val="24"/>
                      <w:szCs w:val="24"/>
                      <w:lang w:val="ru-RU"/>
                    </w:rPr>
                    <w:t xml:space="preserve">его структура и характеристика. </w:t>
                  </w:r>
                </w:p>
                <w:p w:rsidR="001418A3" w:rsidRPr="00A03EB8" w:rsidRDefault="001418A3" w:rsidP="001418A3">
                  <w:pPr>
                    <w:ind w:firstLine="709"/>
                    <w:rPr>
                      <w:sz w:val="24"/>
                      <w:szCs w:val="24"/>
                      <w:lang w:val="ru-RU"/>
                    </w:rPr>
                  </w:pPr>
                  <w:r w:rsidRPr="00A03EB8">
                    <w:rPr>
                      <w:sz w:val="24"/>
                      <w:szCs w:val="24"/>
                      <w:lang w:val="ru-RU"/>
                    </w:rPr>
                    <w:t xml:space="preserve">Иные федеральные законы, имеющие непосредственное отношение к регулированию производства по уголовным делам.  </w:t>
                  </w:r>
                </w:p>
                <w:p w:rsidR="001418A3" w:rsidRPr="00A03EB8" w:rsidRDefault="001418A3" w:rsidP="001418A3">
                  <w:pPr>
                    <w:ind w:firstLine="709"/>
                    <w:rPr>
                      <w:sz w:val="24"/>
                      <w:szCs w:val="24"/>
                      <w:lang w:val="ru-RU"/>
                    </w:rPr>
                  </w:pPr>
                  <w:r w:rsidRPr="00A03EB8">
                    <w:rPr>
                      <w:sz w:val="24"/>
                      <w:szCs w:val="24"/>
                      <w:lang w:val="ru-RU"/>
                    </w:rPr>
                    <w:t xml:space="preserve">Действие уголовно-процессуального закона во времени, в пространстве и с учетом правового статуса граждан,  иностранцев и лиц без гражданства. </w:t>
                  </w:r>
                </w:p>
                <w:p w:rsidR="001418A3" w:rsidRPr="006D439C" w:rsidRDefault="001418A3" w:rsidP="006D439C">
                  <w:pPr>
                    <w:ind w:firstLine="709"/>
                    <w:rPr>
                      <w:snapToGrid w:val="0"/>
                      <w:sz w:val="24"/>
                      <w:szCs w:val="24"/>
                      <w:lang w:val="ru-RU"/>
                    </w:rPr>
                  </w:pPr>
                  <w:r w:rsidRPr="00A03EB8">
                    <w:rPr>
                      <w:sz w:val="24"/>
                      <w:szCs w:val="24"/>
                      <w:lang w:val="ru-RU"/>
                    </w:rPr>
                    <w:t xml:space="preserve">Виды уголовного преследования: частное, </w:t>
                  </w:r>
                  <w:proofErr w:type="spellStart"/>
                  <w:r w:rsidRPr="00A03EB8">
                    <w:rPr>
                      <w:sz w:val="24"/>
                      <w:szCs w:val="24"/>
                      <w:lang w:val="ru-RU"/>
                    </w:rPr>
                    <w:t>частно</w:t>
                  </w:r>
                  <w:proofErr w:type="spellEnd"/>
                  <w:r w:rsidRPr="00A03EB8">
                    <w:rPr>
                      <w:sz w:val="24"/>
                      <w:szCs w:val="24"/>
                      <w:lang w:val="ru-RU"/>
                    </w:rPr>
                    <w:t xml:space="preserve">-публичное и публичное. </w:t>
                  </w:r>
                  <w:proofErr w:type="spellStart"/>
                  <w:r w:rsidRPr="00A03EB8">
                    <w:rPr>
                      <w:sz w:val="24"/>
                      <w:szCs w:val="24"/>
                    </w:rPr>
                    <w:t>Субъекты</w:t>
                  </w:r>
                  <w:proofErr w:type="spellEnd"/>
                  <w:r w:rsidRPr="00A03EB8">
                    <w:rPr>
                      <w:sz w:val="24"/>
                      <w:szCs w:val="24"/>
                    </w:rPr>
                    <w:t xml:space="preserve">, </w:t>
                  </w:r>
                  <w:proofErr w:type="spellStart"/>
                  <w:r w:rsidRPr="00A03EB8">
                    <w:rPr>
                      <w:sz w:val="24"/>
                      <w:szCs w:val="24"/>
                    </w:rPr>
                    <w:t>осуществляющие</w:t>
                  </w:r>
                  <w:proofErr w:type="spellEnd"/>
                  <w:r w:rsidRPr="00A03EB8">
                    <w:rPr>
                      <w:sz w:val="24"/>
                      <w:szCs w:val="24"/>
                    </w:rPr>
                    <w:t xml:space="preserve"> </w:t>
                  </w:r>
                  <w:proofErr w:type="spellStart"/>
                  <w:r w:rsidRPr="00A03EB8">
                    <w:rPr>
                      <w:sz w:val="24"/>
                      <w:szCs w:val="24"/>
                    </w:rPr>
                    <w:t>различные</w:t>
                  </w:r>
                  <w:proofErr w:type="spellEnd"/>
                  <w:r w:rsidRPr="00A03EB8">
                    <w:rPr>
                      <w:sz w:val="24"/>
                      <w:szCs w:val="24"/>
                    </w:rPr>
                    <w:t xml:space="preserve"> </w:t>
                  </w:r>
                  <w:proofErr w:type="spellStart"/>
                  <w:r w:rsidRPr="00A03EB8">
                    <w:rPr>
                      <w:sz w:val="24"/>
                      <w:szCs w:val="24"/>
                    </w:rPr>
                    <w:t>виды</w:t>
                  </w:r>
                  <w:proofErr w:type="spellEnd"/>
                  <w:r w:rsidRPr="00A03EB8">
                    <w:rPr>
                      <w:sz w:val="24"/>
                      <w:szCs w:val="24"/>
                    </w:rPr>
                    <w:t xml:space="preserve"> </w:t>
                  </w:r>
                  <w:proofErr w:type="spellStart"/>
                  <w:r w:rsidRPr="00A03EB8">
                    <w:rPr>
                      <w:sz w:val="24"/>
                      <w:szCs w:val="24"/>
                    </w:rPr>
                    <w:t>уголовного</w:t>
                  </w:r>
                  <w:proofErr w:type="spellEnd"/>
                  <w:r w:rsidRPr="00A03EB8">
                    <w:rPr>
                      <w:sz w:val="24"/>
                      <w:szCs w:val="24"/>
                    </w:rPr>
                    <w:t xml:space="preserve"> </w:t>
                  </w:r>
                  <w:proofErr w:type="spellStart"/>
                  <w:r w:rsidRPr="00A03EB8">
                    <w:rPr>
                      <w:sz w:val="24"/>
                      <w:szCs w:val="24"/>
                    </w:rPr>
                    <w:t>преследования</w:t>
                  </w:r>
                  <w:proofErr w:type="spellEnd"/>
                  <w:r w:rsidRPr="00A03EB8">
                    <w:rPr>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1</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36388F"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roofErr w:type="spellStart"/>
                  <w:r w:rsidRPr="00DD6773">
                    <w:rPr>
                      <w:color w:val="000000"/>
                      <w:sz w:val="24"/>
                      <w:szCs w:val="24"/>
                    </w:rPr>
                    <w:t>Тема</w:t>
                  </w:r>
                  <w:proofErr w:type="spellEnd"/>
                  <w:r w:rsidRPr="00DD6773">
                    <w:rPr>
                      <w:color w:val="000000"/>
                      <w:sz w:val="24"/>
                      <w:szCs w:val="24"/>
                    </w:rPr>
                    <w:t xml:space="preserve"> 3. </w:t>
                  </w:r>
                </w:p>
                <w:p w:rsidR="001418A3" w:rsidRPr="002A5D38" w:rsidRDefault="001418A3" w:rsidP="00D92773">
                  <w:pPr>
                    <w:rPr>
                      <w:sz w:val="24"/>
                      <w:szCs w:val="24"/>
                    </w:rPr>
                  </w:pPr>
                  <w:proofErr w:type="spellStart"/>
                  <w:r w:rsidRPr="002A5D38">
                    <w:rPr>
                      <w:iCs/>
                      <w:sz w:val="24"/>
                      <w:szCs w:val="24"/>
                    </w:rPr>
                    <w:t>Принципы</w:t>
                  </w:r>
                  <w:proofErr w:type="spellEnd"/>
                  <w:r w:rsidRPr="002A5D38">
                    <w:rPr>
                      <w:iCs/>
                      <w:sz w:val="24"/>
                      <w:szCs w:val="24"/>
                    </w:rPr>
                    <w:t xml:space="preserve"> </w:t>
                  </w:r>
                  <w:proofErr w:type="spellStart"/>
                  <w:r w:rsidRPr="002A5D38">
                    <w:rPr>
                      <w:iCs/>
                      <w:sz w:val="24"/>
                      <w:szCs w:val="24"/>
                    </w:rPr>
                    <w:t>уголовного</w:t>
                  </w:r>
                  <w:proofErr w:type="spellEnd"/>
                  <w:r w:rsidRPr="002A5D38">
                    <w:rPr>
                      <w:iCs/>
                      <w:sz w:val="24"/>
                      <w:szCs w:val="24"/>
                    </w:rPr>
                    <w:t xml:space="preserve"> </w:t>
                  </w:r>
                  <w:proofErr w:type="spellStart"/>
                  <w:r w:rsidRPr="002A5D38">
                    <w:rPr>
                      <w:iCs/>
                      <w:sz w:val="24"/>
                      <w:szCs w:val="24"/>
                    </w:rPr>
                    <w:t>процесса</w:t>
                  </w:r>
                  <w:proofErr w:type="spellEnd"/>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2A5D38" w:rsidRDefault="001418A3" w:rsidP="001418A3">
                  <w:pPr>
                    <w:ind w:firstLine="709"/>
                    <w:rPr>
                      <w:sz w:val="24"/>
                      <w:szCs w:val="24"/>
                      <w:lang w:val="ru-RU"/>
                    </w:rPr>
                  </w:pPr>
                  <w:r w:rsidRPr="002A5D38">
                    <w:rPr>
                      <w:sz w:val="24"/>
                      <w:szCs w:val="24"/>
                      <w:lang w:val="ru-RU"/>
                    </w:rPr>
                    <w:t>Понятие и  значение  принципов  уголовного процесса,  их система. Воплощение в принципах конституционных предписаний,  достижений международного сотрудничества  в  области защиты прав и свобод человека,  а равно нравственных начал.</w:t>
                  </w:r>
                </w:p>
                <w:p w:rsidR="001418A3" w:rsidRPr="0068453B" w:rsidRDefault="001418A3" w:rsidP="001418A3">
                  <w:pPr>
                    <w:pStyle w:val="2"/>
                    <w:widowControl w:val="0"/>
                    <w:ind w:firstLine="709"/>
                    <w:rPr>
                      <w:sz w:val="24"/>
                      <w:szCs w:val="24"/>
                      <w:lang w:val="ru-RU"/>
                    </w:rPr>
                  </w:pPr>
                  <w:r w:rsidRPr="0068453B">
                    <w:rPr>
                      <w:snapToGrid w:val="0"/>
                      <w:sz w:val="24"/>
                      <w:szCs w:val="24"/>
                      <w:lang w:val="ru-RU"/>
                    </w:rPr>
                    <w:t xml:space="preserve">Нравственные начала уголовного судопроизводства, их выражение в нормах </w:t>
                  </w:r>
                  <w:r w:rsidRPr="0068453B">
                    <w:rPr>
                      <w:snapToGrid w:val="0"/>
                      <w:sz w:val="24"/>
                      <w:szCs w:val="24"/>
                      <w:lang w:val="ru-RU"/>
                    </w:rPr>
                    <w:lastRenderedPageBreak/>
                    <w:t xml:space="preserve">и институтах  уголовно-процессуального  права  и практике их применения. </w:t>
                  </w:r>
                  <w:r w:rsidRPr="0068453B">
                    <w:rPr>
                      <w:sz w:val="24"/>
                      <w:szCs w:val="24"/>
                      <w:lang w:val="ru-RU"/>
                    </w:rPr>
                    <w:t>Разумный срок уголовного судопроизводства.</w:t>
                  </w:r>
                </w:p>
                <w:p w:rsidR="001418A3" w:rsidRPr="006D439C" w:rsidRDefault="001418A3" w:rsidP="006D439C">
                  <w:pPr>
                    <w:ind w:firstLine="709"/>
                    <w:rPr>
                      <w:sz w:val="24"/>
                      <w:szCs w:val="24"/>
                      <w:lang w:val="ru-RU"/>
                    </w:rPr>
                  </w:pPr>
                  <w:r w:rsidRPr="002A5D38">
                    <w:rPr>
                      <w:sz w:val="24"/>
                      <w:szCs w:val="24"/>
                      <w:lang w:val="ru-RU"/>
                    </w:rPr>
                    <w:t xml:space="preserve">Принцип законности. Принцип публичности. Охрана прав и свобод человека и гражданина. Осуществление правосудия только судом. Уважение чести и достоинства личности. Принципы неприкосновенности личности, неприкосновенности жилища, тайны переписки, телефонных и иных переговоров, почтовых, телеграфных и иных сообщений. Осуществление правосудия на началах равенства всех перед законом и судом.  Состязательность и равноправие сторон. Обеспечение подозреваемому,  обвиняемому, подсудимому права на защиту. Язык уголовного судопроизводства.  Презумпция невиновности. Свобода оценки доказательств. Право на обжалование процессуальных действий и решений.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457E" w:rsidRDefault="001418A3" w:rsidP="00D92773">
                  <w:pPr>
                    <w:jc w:val="center"/>
                    <w:rPr>
                      <w:sz w:val="24"/>
                      <w:szCs w:val="24"/>
                      <w:lang w:val="ru-RU"/>
                    </w:rPr>
                  </w:pPr>
                  <w:r>
                    <w:rPr>
                      <w:color w:val="000000"/>
                      <w:sz w:val="24"/>
                      <w:szCs w:val="24"/>
                      <w:lang w:val="ru-RU"/>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36388F"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w:t>
                  </w:r>
                  <w:r>
                    <w:rPr>
                      <w:color w:val="000000"/>
                      <w:sz w:val="24"/>
                      <w:szCs w:val="24"/>
                      <w:lang w:val="ru-RU"/>
                    </w:rPr>
                    <w:t>4</w:t>
                  </w:r>
                  <w:r w:rsidRPr="00D32E8F">
                    <w:rPr>
                      <w:color w:val="000000"/>
                      <w:sz w:val="24"/>
                      <w:szCs w:val="24"/>
                      <w:lang w:val="ru-RU"/>
                    </w:rPr>
                    <w:t xml:space="preserve">. </w:t>
                  </w:r>
                </w:p>
                <w:p w:rsidR="001418A3" w:rsidRPr="002A5D38" w:rsidRDefault="001418A3" w:rsidP="002A5D38">
                  <w:pPr>
                    <w:rPr>
                      <w:iCs/>
                      <w:sz w:val="24"/>
                      <w:szCs w:val="24"/>
                    </w:rPr>
                  </w:pPr>
                  <w:proofErr w:type="spellStart"/>
                  <w:r w:rsidRPr="002A5D38">
                    <w:rPr>
                      <w:iCs/>
                      <w:sz w:val="24"/>
                      <w:szCs w:val="24"/>
                    </w:rPr>
                    <w:t>Участники</w:t>
                  </w:r>
                  <w:proofErr w:type="spellEnd"/>
                  <w:r w:rsidRPr="002A5D38">
                    <w:rPr>
                      <w:iCs/>
                      <w:sz w:val="24"/>
                      <w:szCs w:val="24"/>
                    </w:rPr>
                    <w:t xml:space="preserve"> </w:t>
                  </w:r>
                  <w:proofErr w:type="spellStart"/>
                  <w:r w:rsidRPr="002A5D38">
                    <w:rPr>
                      <w:iCs/>
                      <w:sz w:val="24"/>
                      <w:szCs w:val="24"/>
                    </w:rPr>
                    <w:t>уголовного</w:t>
                  </w:r>
                  <w:proofErr w:type="spellEnd"/>
                  <w:r w:rsidRPr="002A5D38">
                    <w:rPr>
                      <w:iCs/>
                      <w:sz w:val="24"/>
                      <w:szCs w:val="24"/>
                    </w:rPr>
                    <w:t xml:space="preserve"> </w:t>
                  </w:r>
                  <w:proofErr w:type="spellStart"/>
                  <w:r w:rsidRPr="002A5D38">
                    <w:rPr>
                      <w:iCs/>
                      <w:sz w:val="24"/>
                      <w:szCs w:val="24"/>
                    </w:rPr>
                    <w:t>судопроизводства</w:t>
                  </w:r>
                  <w:proofErr w:type="spellEnd"/>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2A5D38" w:rsidRDefault="001418A3" w:rsidP="001418A3">
                  <w:pPr>
                    <w:ind w:firstLine="709"/>
                    <w:rPr>
                      <w:sz w:val="24"/>
                      <w:szCs w:val="24"/>
                      <w:lang w:val="ru-RU"/>
                    </w:rPr>
                  </w:pPr>
                  <w:r w:rsidRPr="002A5D38">
                    <w:rPr>
                      <w:color w:val="000000"/>
                      <w:sz w:val="24"/>
                      <w:szCs w:val="24"/>
                      <w:lang w:val="ru-RU"/>
                    </w:rPr>
                    <w:t xml:space="preserve"> </w:t>
                  </w:r>
                  <w:r w:rsidRPr="002A5D38">
                    <w:rPr>
                      <w:sz w:val="24"/>
                      <w:szCs w:val="24"/>
                      <w:lang w:val="ru-RU"/>
                    </w:rPr>
                    <w:t>Понятие и виды процессуальных функций. Понятие субъекта уголовного  процесса.  Классификация субъектов уголовного процесса.</w:t>
                  </w:r>
                </w:p>
                <w:p w:rsidR="001418A3" w:rsidRDefault="001418A3" w:rsidP="001418A3">
                  <w:pPr>
                    <w:rPr>
                      <w:sz w:val="24"/>
                      <w:szCs w:val="24"/>
                      <w:lang w:val="ru-RU"/>
                    </w:rPr>
                  </w:pPr>
                  <w:r w:rsidRPr="002A5D38">
                    <w:rPr>
                      <w:sz w:val="24"/>
                      <w:szCs w:val="24"/>
                      <w:lang w:val="ru-RU"/>
                    </w:rPr>
                    <w:t>Суд, судья  - орган правосудия по уголовным делам.  Состав суда и его разновидности.  Основные задачи суда,  судьи на различных  стадиях уголовного судопроизводства.  Полномочия суда при рассмотрении уголовных дел (по стадиям).</w:t>
                  </w:r>
                </w:p>
                <w:p w:rsidR="001418A3" w:rsidRPr="002A5D38" w:rsidRDefault="001418A3" w:rsidP="001418A3">
                  <w:pPr>
                    <w:ind w:firstLine="709"/>
                    <w:rPr>
                      <w:sz w:val="24"/>
                      <w:szCs w:val="24"/>
                      <w:lang w:val="ru-RU"/>
                    </w:rPr>
                  </w:pPr>
                  <w:r w:rsidRPr="002A5D38">
                    <w:rPr>
                      <w:sz w:val="24"/>
                      <w:szCs w:val="24"/>
                      <w:lang w:val="ru-RU"/>
                    </w:rPr>
                    <w:t xml:space="preserve">Участники уголовного процесса со стороны обвинения. Процессуальное положение прокурора на различных стадиях уголовного процесса.  Надзор прокурора за исполнением законов  </w:t>
                  </w:r>
                  <w:r w:rsidRPr="002A5D38">
                    <w:rPr>
                      <w:sz w:val="24"/>
                      <w:szCs w:val="24"/>
                      <w:lang w:val="ru-RU"/>
                    </w:rPr>
                    <w:lastRenderedPageBreak/>
                    <w:t>органами  дознания  и  предварительного следствия, рассмотрение  жалоб  на их действия.  Прокурор в суде,  его взаимоотношения с судом и другими субъектами уголовного процесса. Прокурор как равноправная сторона состязательного процесса.</w:t>
                  </w:r>
                </w:p>
                <w:p w:rsidR="001418A3" w:rsidRPr="002A5D38" w:rsidRDefault="001418A3" w:rsidP="001418A3">
                  <w:pPr>
                    <w:ind w:firstLine="709"/>
                    <w:rPr>
                      <w:sz w:val="24"/>
                      <w:szCs w:val="24"/>
                      <w:lang w:val="ru-RU"/>
                    </w:rPr>
                  </w:pPr>
                  <w:r w:rsidRPr="002A5D38">
                    <w:rPr>
                      <w:sz w:val="24"/>
                      <w:szCs w:val="24"/>
                      <w:lang w:val="ru-RU"/>
                    </w:rPr>
                    <w:t xml:space="preserve">Следователь, его полномочия при производстве по уголовным делам. Его самостоятельность и ее пределы,  взаимоотношения с другими следователями, органами дознания, а также органами, осуществляющими оперативно-розыскную деятельность.  Прокурорский надзор,  ведомственный и судебный </w:t>
                  </w:r>
                  <w:proofErr w:type="gramStart"/>
                  <w:r w:rsidRPr="002A5D38">
                    <w:rPr>
                      <w:sz w:val="24"/>
                      <w:szCs w:val="24"/>
                      <w:lang w:val="ru-RU"/>
                    </w:rPr>
                    <w:t>контроль за</w:t>
                  </w:r>
                  <w:proofErr w:type="gramEnd"/>
                  <w:r w:rsidRPr="002A5D38">
                    <w:rPr>
                      <w:sz w:val="24"/>
                      <w:szCs w:val="24"/>
                      <w:lang w:val="ru-RU"/>
                    </w:rPr>
                    <w:t xml:space="preserve"> деятельностью следователя,  их пределы.</w:t>
                  </w:r>
                </w:p>
                <w:p w:rsidR="001418A3" w:rsidRPr="002A5D38" w:rsidRDefault="001418A3" w:rsidP="001418A3">
                  <w:pPr>
                    <w:ind w:firstLine="709"/>
                    <w:rPr>
                      <w:sz w:val="24"/>
                      <w:szCs w:val="24"/>
                      <w:lang w:val="ru-RU"/>
                    </w:rPr>
                  </w:pPr>
                  <w:r w:rsidRPr="002A5D38">
                    <w:rPr>
                      <w:sz w:val="24"/>
                      <w:szCs w:val="24"/>
                      <w:lang w:val="ru-RU"/>
                    </w:rPr>
                    <w:t>Руководитель следственного органа, его полномочия и взаимоотношения со следователем при производстве по делу.</w:t>
                  </w:r>
                </w:p>
                <w:p w:rsidR="001418A3" w:rsidRPr="002A5D38" w:rsidRDefault="001418A3" w:rsidP="001418A3">
                  <w:pPr>
                    <w:ind w:firstLine="709"/>
                    <w:rPr>
                      <w:sz w:val="24"/>
                      <w:szCs w:val="24"/>
                      <w:lang w:val="ru-RU"/>
                    </w:rPr>
                  </w:pPr>
                  <w:r w:rsidRPr="002A5D38">
                    <w:rPr>
                      <w:sz w:val="24"/>
                      <w:szCs w:val="24"/>
                      <w:lang w:val="ru-RU"/>
                    </w:rPr>
                    <w:t>Органы дознания. Процессуальный статус начальника подразделения дознания. Права и обязанности дознавателя.</w:t>
                  </w:r>
                </w:p>
                <w:p w:rsidR="001418A3" w:rsidRPr="002A5D38" w:rsidRDefault="001418A3" w:rsidP="001418A3">
                  <w:pPr>
                    <w:ind w:firstLine="709"/>
                    <w:rPr>
                      <w:sz w:val="24"/>
                      <w:szCs w:val="24"/>
                      <w:lang w:val="ru-RU"/>
                    </w:rPr>
                  </w:pPr>
                  <w:r w:rsidRPr="002A5D38">
                    <w:rPr>
                      <w:sz w:val="24"/>
                      <w:szCs w:val="24"/>
                      <w:lang w:val="ru-RU"/>
                    </w:rPr>
                    <w:t>Обстоятельства, исключающие  возможность участия в судопроизводстве судьи, прокурора, следователя, дознавателя. Отводы, самоотводы и порядок их разрешения.</w:t>
                  </w:r>
                </w:p>
                <w:p w:rsidR="001418A3" w:rsidRPr="002A5D38" w:rsidRDefault="001418A3" w:rsidP="001418A3">
                  <w:pPr>
                    <w:ind w:firstLine="709"/>
                    <w:rPr>
                      <w:sz w:val="24"/>
                      <w:szCs w:val="24"/>
                      <w:lang w:val="ru-RU"/>
                    </w:rPr>
                  </w:pPr>
                  <w:r w:rsidRPr="002A5D38">
                    <w:rPr>
                      <w:sz w:val="24"/>
                      <w:szCs w:val="24"/>
                      <w:lang w:val="ru-RU"/>
                    </w:rPr>
                    <w:t xml:space="preserve">Потерпевший: понятие и порядок признания;  процессуальное положение на различных стадиях уголовного  процесса.  Поддержание  обвинения потерпевшим. Представитель потерпевшего, его права и обязанности. Понятие, права, обязанности частного обвинителя в уголовном судопроизводстве. </w:t>
                  </w:r>
                </w:p>
                <w:p w:rsidR="001418A3" w:rsidRDefault="001418A3" w:rsidP="001418A3">
                  <w:pPr>
                    <w:ind w:firstLine="709"/>
                    <w:rPr>
                      <w:sz w:val="24"/>
                      <w:szCs w:val="24"/>
                      <w:lang w:val="ru-RU"/>
                    </w:rPr>
                  </w:pPr>
                  <w:r w:rsidRPr="002A5D38">
                    <w:rPr>
                      <w:sz w:val="24"/>
                      <w:szCs w:val="24"/>
                      <w:lang w:val="ru-RU"/>
                    </w:rPr>
                    <w:t>Гражданский истец:  круг лиц,  которые могут быть признаны  гражданскими истцами, их процессуальное положение. Представитель гражданского истца, его права и обязанност</w:t>
                  </w:r>
                  <w:r>
                    <w:rPr>
                      <w:sz w:val="24"/>
                      <w:szCs w:val="24"/>
                      <w:lang w:val="ru-RU"/>
                    </w:rPr>
                    <w:t>и</w:t>
                  </w:r>
                </w:p>
                <w:p w:rsidR="001418A3" w:rsidRPr="002A5D38" w:rsidRDefault="001418A3" w:rsidP="001418A3">
                  <w:pPr>
                    <w:ind w:firstLine="709"/>
                    <w:rPr>
                      <w:sz w:val="24"/>
                      <w:szCs w:val="24"/>
                      <w:lang w:val="ru-RU"/>
                    </w:rPr>
                  </w:pPr>
                  <w:r w:rsidRPr="002A5D38">
                    <w:rPr>
                      <w:sz w:val="24"/>
                      <w:szCs w:val="24"/>
                      <w:lang w:val="ru-RU"/>
                    </w:rPr>
                    <w:t xml:space="preserve">Участники процесса со стороны защиты. </w:t>
                  </w:r>
                  <w:proofErr w:type="gramStart"/>
                  <w:r w:rsidRPr="002A5D38">
                    <w:rPr>
                      <w:sz w:val="24"/>
                      <w:szCs w:val="24"/>
                      <w:lang w:val="ru-RU"/>
                    </w:rPr>
                    <w:t>Подозреваемый</w:t>
                  </w:r>
                  <w:proofErr w:type="gramEnd"/>
                  <w:r w:rsidRPr="002A5D38">
                    <w:rPr>
                      <w:sz w:val="24"/>
                      <w:szCs w:val="24"/>
                      <w:lang w:val="ru-RU"/>
                    </w:rPr>
                    <w:t xml:space="preserve"> в совершении преступления: понятие и общая характеристика процессуального положения.</w:t>
                  </w:r>
                </w:p>
                <w:p w:rsidR="001418A3" w:rsidRPr="002A5D38" w:rsidRDefault="001418A3" w:rsidP="001418A3">
                  <w:pPr>
                    <w:ind w:firstLine="709"/>
                    <w:rPr>
                      <w:sz w:val="24"/>
                      <w:szCs w:val="24"/>
                      <w:lang w:val="ru-RU"/>
                    </w:rPr>
                  </w:pPr>
                  <w:r w:rsidRPr="002A5D38">
                    <w:rPr>
                      <w:sz w:val="24"/>
                      <w:szCs w:val="24"/>
                      <w:lang w:val="ru-RU"/>
                    </w:rPr>
                    <w:t xml:space="preserve">Обвиняемый (подсудимый,  осужденный,  оправданный), его процессуальное положение на различных стадиях процесса.  Условия признания лица, привлекаемого к уголовной ответственности, обвиняемым, </w:t>
                  </w:r>
                  <w:r w:rsidRPr="002A5D38">
                    <w:rPr>
                      <w:sz w:val="24"/>
                      <w:szCs w:val="24"/>
                      <w:lang w:val="ru-RU"/>
                    </w:rPr>
                    <w:lastRenderedPageBreak/>
                    <w:t xml:space="preserve">подсудимым, осужденным, оправданным. Право на реабилитацию, его содержание и порядок </w:t>
                  </w:r>
                  <w:r w:rsidRPr="002A5D38">
                    <w:rPr>
                      <w:snapToGrid w:val="0"/>
                      <w:sz w:val="24"/>
                      <w:szCs w:val="24"/>
                      <w:lang w:val="ru-RU"/>
                    </w:rPr>
                    <w:t>возмещения вреда</w:t>
                  </w:r>
                  <w:r w:rsidRPr="002A5D38">
                    <w:rPr>
                      <w:sz w:val="24"/>
                      <w:szCs w:val="24"/>
                      <w:lang w:val="ru-RU"/>
                    </w:rPr>
                    <w:t>.</w:t>
                  </w:r>
                  <w:r w:rsidRPr="002A5D38">
                    <w:rPr>
                      <w:snapToGrid w:val="0"/>
                      <w:sz w:val="24"/>
                      <w:szCs w:val="24"/>
                      <w:lang w:val="ru-RU"/>
                    </w:rPr>
                    <w:t xml:space="preserve"> Восстановление трудовых, пенсионных, жилищных и иных прав реабилитированного. Возмещение ущерба, причиненного гражданину неза</w:t>
                  </w:r>
                  <w:r w:rsidRPr="002A5D38">
                    <w:rPr>
                      <w:snapToGrid w:val="0"/>
                      <w:sz w:val="24"/>
                      <w:szCs w:val="24"/>
                      <w:lang w:val="ru-RU"/>
                    </w:rPr>
                    <w:softHyphen/>
                    <w:t>конными действиями органов дознания, предварительного следс</w:t>
                  </w:r>
                  <w:r w:rsidRPr="002A5D38">
                    <w:rPr>
                      <w:snapToGrid w:val="0"/>
                      <w:sz w:val="24"/>
                      <w:szCs w:val="24"/>
                      <w:lang w:val="ru-RU"/>
                    </w:rPr>
                    <w:softHyphen/>
                    <w:t>твия, прокураты и суда</w:t>
                  </w:r>
                </w:p>
                <w:p w:rsidR="001418A3" w:rsidRPr="002A5D38" w:rsidRDefault="001418A3" w:rsidP="001418A3">
                  <w:pPr>
                    <w:ind w:firstLine="709"/>
                    <w:rPr>
                      <w:sz w:val="24"/>
                      <w:szCs w:val="24"/>
                      <w:lang w:val="ru-RU"/>
                    </w:rPr>
                  </w:pPr>
                  <w:r w:rsidRPr="002A5D38">
                    <w:rPr>
                      <w:sz w:val="24"/>
                      <w:szCs w:val="24"/>
                      <w:lang w:val="ru-RU"/>
                    </w:rPr>
                    <w:t>Гражданский ответчик:  круг лиц, признаваемых гражданскими ответчиками, их процессуальное положение. Представитель гражданского ответчика, его права и обязанности.</w:t>
                  </w:r>
                </w:p>
                <w:p w:rsidR="001418A3" w:rsidRPr="002A5D38" w:rsidRDefault="001418A3" w:rsidP="001418A3">
                  <w:pPr>
                    <w:ind w:firstLine="709"/>
                    <w:rPr>
                      <w:sz w:val="24"/>
                      <w:szCs w:val="24"/>
                      <w:lang w:val="ru-RU"/>
                    </w:rPr>
                  </w:pPr>
                  <w:r w:rsidRPr="002A5D38">
                    <w:rPr>
                      <w:sz w:val="24"/>
                      <w:szCs w:val="24"/>
                      <w:lang w:val="ru-RU"/>
                    </w:rPr>
                    <w:t xml:space="preserve">Понятия защитника и защиты от предъявленного обвинения. Круг лиц, которые могут выполнять функции защитника по уголовным делам.  Приглашение, назначение и замена защитника. Отказ от защитника. Условия и порядок  допуска к выполнению функций защитника. Отвод адвоката-защитника. Основные права и обязанности защитника.  Момент вступления защитника  в уголовное судопроизводство. Обязательное участие защитника в суде и во время предварительного расследования дела. Отказ  адвоката-защитника  от принятой защиты. Расходы по приглашению защитника, порядок их возмещения. </w:t>
                  </w:r>
                </w:p>
                <w:p w:rsidR="001418A3" w:rsidRPr="002A5D38" w:rsidRDefault="001418A3" w:rsidP="001418A3">
                  <w:pPr>
                    <w:ind w:firstLine="709"/>
                    <w:rPr>
                      <w:sz w:val="24"/>
                      <w:szCs w:val="24"/>
                      <w:lang w:val="ru-RU"/>
                    </w:rPr>
                  </w:pPr>
                  <w:r w:rsidRPr="002A5D38">
                    <w:rPr>
                      <w:sz w:val="24"/>
                      <w:szCs w:val="24"/>
                      <w:lang w:val="ru-RU"/>
                    </w:rPr>
                    <w:t xml:space="preserve">Законные представители несовершеннолетнего подозреваемого и обвиняемого. </w:t>
                  </w:r>
                </w:p>
                <w:p w:rsidR="001418A3" w:rsidRPr="002A5D38" w:rsidRDefault="001418A3" w:rsidP="001418A3">
                  <w:pPr>
                    <w:ind w:firstLine="709"/>
                    <w:rPr>
                      <w:sz w:val="24"/>
                      <w:szCs w:val="24"/>
                      <w:lang w:val="ru-RU"/>
                    </w:rPr>
                  </w:pPr>
                  <w:r w:rsidRPr="002A5D38">
                    <w:rPr>
                      <w:sz w:val="24"/>
                      <w:szCs w:val="24"/>
                      <w:lang w:val="ru-RU"/>
                    </w:rPr>
                    <w:t>Иные участники уголовно-процессуальной деятельности. Процессуальное положение свидетеля. Круг свидетелей, и право на свидетельский иммунитет.</w:t>
                  </w:r>
                </w:p>
                <w:p w:rsidR="001418A3" w:rsidRPr="002A5D38" w:rsidRDefault="001418A3" w:rsidP="001418A3">
                  <w:pPr>
                    <w:ind w:firstLine="709"/>
                    <w:rPr>
                      <w:sz w:val="24"/>
                      <w:szCs w:val="24"/>
                      <w:lang w:val="ru-RU"/>
                    </w:rPr>
                  </w:pPr>
                  <w:r w:rsidRPr="002A5D38">
                    <w:rPr>
                      <w:sz w:val="24"/>
                      <w:szCs w:val="24"/>
                      <w:lang w:val="ru-RU"/>
                    </w:rPr>
                    <w:t xml:space="preserve">Эксперт, его понятие. Права, обязанность и ответственность эксперта.  Основания и порядок отвода экспертов. Специалист, участвующий в производстве следственных действий.  Его отличие от эксперта. </w:t>
                  </w:r>
                </w:p>
                <w:p w:rsidR="001418A3" w:rsidRPr="002A5D38" w:rsidRDefault="001418A3" w:rsidP="006D439C">
                  <w:pPr>
                    <w:ind w:firstLine="709"/>
                    <w:rPr>
                      <w:sz w:val="24"/>
                      <w:szCs w:val="24"/>
                      <w:lang w:val="ru-RU"/>
                    </w:rPr>
                  </w:pPr>
                  <w:r w:rsidRPr="002A5D38">
                    <w:rPr>
                      <w:sz w:val="24"/>
                      <w:szCs w:val="24"/>
                      <w:lang w:val="ru-RU"/>
                    </w:rPr>
                    <w:t>Переводчик, понятой.  Их понятие, права и обязанности.</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AC2534" w:rsidRDefault="001418A3" w:rsidP="00D92773">
                  <w:pPr>
                    <w:rPr>
                      <w:sz w:val="24"/>
                      <w:szCs w:val="24"/>
                      <w:lang w:val="ru-RU"/>
                    </w:rPr>
                  </w:pPr>
                  <w:r w:rsidRPr="00AC2534">
                    <w:rPr>
                      <w:color w:val="000000"/>
                      <w:sz w:val="24"/>
                      <w:szCs w:val="24"/>
                      <w:lang w:val="ru-RU"/>
                    </w:rPr>
                    <w:t xml:space="preserve">Тема 5. </w:t>
                  </w:r>
                </w:p>
                <w:p w:rsidR="001418A3" w:rsidRPr="00AC2534" w:rsidRDefault="001418A3" w:rsidP="00AC2534">
                  <w:pPr>
                    <w:pStyle w:val="a5"/>
                    <w:ind w:left="0"/>
                    <w:rPr>
                      <w:bCs/>
                      <w:iCs/>
                      <w:sz w:val="24"/>
                      <w:szCs w:val="24"/>
                      <w:lang w:val="ru-RU"/>
                    </w:rPr>
                  </w:pPr>
                  <w:r w:rsidRPr="00AC2534">
                    <w:rPr>
                      <w:bCs/>
                      <w:iCs/>
                      <w:sz w:val="24"/>
                      <w:szCs w:val="24"/>
                      <w:lang w:val="ru-RU"/>
                    </w:rPr>
                    <w:t>Доказательства и процесс доказывания в уголовном судопроизводстве</w:t>
                  </w:r>
                </w:p>
                <w:p w:rsidR="001418A3" w:rsidRPr="00AC2534"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AC2534" w:rsidRDefault="001418A3" w:rsidP="001418A3">
                  <w:pPr>
                    <w:rPr>
                      <w:sz w:val="24"/>
                      <w:szCs w:val="24"/>
                      <w:lang w:val="ru-RU"/>
                    </w:rPr>
                  </w:pPr>
                  <w:r>
                    <w:rPr>
                      <w:sz w:val="24"/>
                      <w:szCs w:val="24"/>
                      <w:lang w:val="ru-RU"/>
                    </w:rPr>
                    <w:t xml:space="preserve">     </w:t>
                  </w:r>
                  <w:r w:rsidRPr="00AC2534">
                    <w:rPr>
                      <w:sz w:val="24"/>
                      <w:szCs w:val="24"/>
                      <w:lang w:val="ru-RU"/>
                    </w:rPr>
                    <w:t xml:space="preserve">Общие положения доказательственного права. Понятие предмета доказывания. Характеристика обстоятельств, входящих в предмет доказывания по уголовному делу. Понятие пределов доказывания, их соотношение с предметом доказывания. </w:t>
                  </w:r>
                </w:p>
                <w:p w:rsidR="001418A3" w:rsidRPr="00AC2534" w:rsidRDefault="001418A3" w:rsidP="001418A3">
                  <w:pPr>
                    <w:ind w:firstLine="709"/>
                    <w:rPr>
                      <w:sz w:val="24"/>
                      <w:szCs w:val="24"/>
                      <w:lang w:val="ru-RU"/>
                    </w:rPr>
                  </w:pPr>
                  <w:r w:rsidRPr="00AC2534">
                    <w:rPr>
                      <w:sz w:val="24"/>
                      <w:szCs w:val="24"/>
                      <w:lang w:val="ru-RU"/>
                    </w:rPr>
                    <w:t xml:space="preserve">Понятие и свойства доказательств (относимость, допустимость, достоверность, достаточность). Классификация доказательств по предмету обвинения, источнику происхождения, механизму образования, по отношению к предмету доказывания. </w:t>
                  </w:r>
                </w:p>
                <w:p w:rsidR="001418A3" w:rsidRPr="00AC2534" w:rsidRDefault="001418A3" w:rsidP="001418A3">
                  <w:pPr>
                    <w:ind w:firstLine="709"/>
                    <w:rPr>
                      <w:sz w:val="24"/>
                      <w:szCs w:val="24"/>
                      <w:lang w:val="ru-RU"/>
                    </w:rPr>
                  </w:pPr>
                  <w:r w:rsidRPr="00AC2534">
                    <w:rPr>
                      <w:sz w:val="24"/>
                      <w:szCs w:val="24"/>
                      <w:lang w:val="ru-RU"/>
                    </w:rPr>
                    <w:t xml:space="preserve">Характеристика отдельных видов (источников) доказательств. Показания подозреваемого и обвиняемого, потерпевшего и свидетеля. Заключение и показания эксперта и специалиста. Вещественные доказательства: понятие, порядок приобщения и хранения при уголовном деле. Протоколы следственных и судебных действий. Иные документы. </w:t>
                  </w:r>
                </w:p>
                <w:p w:rsidR="001418A3" w:rsidRPr="006D439C" w:rsidRDefault="001418A3" w:rsidP="006D439C">
                  <w:pPr>
                    <w:ind w:firstLine="709"/>
                    <w:rPr>
                      <w:spacing w:val="-2"/>
                      <w:sz w:val="24"/>
                      <w:szCs w:val="24"/>
                      <w:lang w:val="ru-RU"/>
                    </w:rPr>
                  </w:pPr>
                  <w:r w:rsidRPr="00AC2534">
                    <w:rPr>
                      <w:sz w:val="24"/>
                      <w:szCs w:val="24"/>
                      <w:lang w:val="ru-RU"/>
                    </w:rPr>
                    <w:t xml:space="preserve">Понятие и значение процесса доказывания в уголовном судопроизводстве. Содержание и характеристика элементов процесса доказывания. </w:t>
                  </w:r>
                  <w:r w:rsidRPr="00AC2534">
                    <w:rPr>
                      <w:snapToGrid w:val="0"/>
                      <w:sz w:val="24"/>
                      <w:szCs w:val="24"/>
                      <w:lang w:val="ru-RU"/>
                    </w:rPr>
                    <w:t xml:space="preserve">Способы  собирания  и проверки доказательств. </w:t>
                  </w:r>
                  <w:r w:rsidRPr="00AC2534">
                    <w:rPr>
                      <w:sz w:val="24"/>
                      <w:szCs w:val="24"/>
                      <w:lang w:val="ru-RU"/>
                    </w:rPr>
                    <w:t xml:space="preserve">Понятие результатов оперативно-розыскной деятельности, правила их использования в процессе доказывания. </w:t>
                  </w:r>
                  <w:proofErr w:type="spellStart"/>
                  <w:r w:rsidRPr="00AC2534">
                    <w:rPr>
                      <w:spacing w:val="-2"/>
                      <w:sz w:val="24"/>
                      <w:szCs w:val="24"/>
                    </w:rPr>
                    <w:t>Понятие</w:t>
                  </w:r>
                  <w:proofErr w:type="spellEnd"/>
                  <w:r w:rsidRPr="00AC2534">
                    <w:rPr>
                      <w:spacing w:val="-2"/>
                      <w:sz w:val="24"/>
                      <w:szCs w:val="24"/>
                    </w:rPr>
                    <w:t xml:space="preserve"> и </w:t>
                  </w:r>
                  <w:proofErr w:type="spellStart"/>
                  <w:r w:rsidRPr="00AC2534">
                    <w:rPr>
                      <w:spacing w:val="-2"/>
                      <w:sz w:val="24"/>
                      <w:szCs w:val="24"/>
                    </w:rPr>
                    <w:t>порядок</w:t>
                  </w:r>
                  <w:proofErr w:type="spellEnd"/>
                  <w:r w:rsidRPr="00AC2534">
                    <w:rPr>
                      <w:spacing w:val="-2"/>
                      <w:sz w:val="24"/>
                      <w:szCs w:val="24"/>
                    </w:rPr>
                    <w:t xml:space="preserve"> </w:t>
                  </w:r>
                  <w:proofErr w:type="spellStart"/>
                  <w:r w:rsidRPr="00AC2534">
                    <w:rPr>
                      <w:spacing w:val="-2"/>
                      <w:sz w:val="24"/>
                      <w:szCs w:val="24"/>
                    </w:rPr>
                    <w:t>применения</w:t>
                  </w:r>
                  <w:proofErr w:type="spellEnd"/>
                  <w:r w:rsidRPr="00AC2534">
                    <w:rPr>
                      <w:spacing w:val="-2"/>
                      <w:sz w:val="24"/>
                      <w:szCs w:val="24"/>
                    </w:rPr>
                    <w:t xml:space="preserve"> </w:t>
                  </w:r>
                  <w:proofErr w:type="spellStart"/>
                  <w:r w:rsidRPr="00AC2534">
                    <w:rPr>
                      <w:spacing w:val="-2"/>
                      <w:sz w:val="24"/>
                      <w:szCs w:val="24"/>
                    </w:rPr>
                    <w:t>преюдиции</w:t>
                  </w:r>
                  <w:proofErr w:type="spellEnd"/>
                  <w:r w:rsidRPr="00AC2534">
                    <w:rPr>
                      <w:spacing w:val="-2"/>
                      <w:sz w:val="24"/>
                      <w:szCs w:val="24"/>
                    </w:rPr>
                    <w:t xml:space="preserve"> в </w:t>
                  </w:r>
                  <w:proofErr w:type="spellStart"/>
                  <w:r w:rsidRPr="00AC2534">
                    <w:rPr>
                      <w:spacing w:val="-2"/>
                      <w:sz w:val="24"/>
                      <w:szCs w:val="24"/>
                    </w:rPr>
                    <w:t>уголовном</w:t>
                  </w:r>
                  <w:proofErr w:type="spellEnd"/>
                  <w:r w:rsidRPr="00AC2534">
                    <w:rPr>
                      <w:spacing w:val="-2"/>
                      <w:sz w:val="24"/>
                      <w:szCs w:val="24"/>
                    </w:rPr>
                    <w:t xml:space="preserve"> </w:t>
                  </w:r>
                  <w:proofErr w:type="spellStart"/>
                  <w:r w:rsidRPr="00AC2534">
                    <w:rPr>
                      <w:spacing w:val="-2"/>
                      <w:sz w:val="24"/>
                      <w:szCs w:val="24"/>
                    </w:rPr>
                    <w:t>процессе</w:t>
                  </w:r>
                  <w:proofErr w:type="spellEnd"/>
                  <w:r w:rsidRPr="00AC2534">
                    <w:rPr>
                      <w:spacing w:val="-2"/>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457E" w:rsidRDefault="001418A3" w:rsidP="00D92773">
                  <w:pPr>
                    <w:jc w:val="center"/>
                    <w:rPr>
                      <w:sz w:val="24"/>
                      <w:szCs w:val="24"/>
                      <w:lang w:val="ru-RU"/>
                    </w:rPr>
                  </w:pPr>
                  <w:r>
                    <w:rPr>
                      <w:color w:val="000000"/>
                      <w:sz w:val="24"/>
                      <w:szCs w:val="24"/>
                      <w:lang w:val="ru-RU"/>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w:t>
                  </w:r>
                  <w:r>
                    <w:rPr>
                      <w:sz w:val="24"/>
                      <w:lang w:val="ru-RU"/>
                    </w:rPr>
                    <w:lastRenderedPageBreak/>
                    <w:t xml:space="preserve">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lastRenderedPageBreak/>
                    <w:t xml:space="preserve">Тема 6. </w:t>
                  </w:r>
                </w:p>
                <w:p w:rsidR="001418A3" w:rsidRPr="000A2E39" w:rsidRDefault="001418A3" w:rsidP="00EB1B26">
                  <w:pPr>
                    <w:rPr>
                      <w:iCs/>
                      <w:sz w:val="24"/>
                      <w:szCs w:val="24"/>
                      <w:lang w:val="ru-RU"/>
                    </w:rPr>
                  </w:pPr>
                  <w:r w:rsidRPr="000A2E39">
                    <w:rPr>
                      <w:iCs/>
                      <w:sz w:val="24"/>
                      <w:szCs w:val="24"/>
                      <w:lang w:val="ru-RU"/>
                    </w:rPr>
                    <w:t xml:space="preserve">Меры уголовно-процессуального принуждения </w:t>
                  </w:r>
                </w:p>
                <w:p w:rsidR="001418A3" w:rsidRPr="000A2E39" w:rsidRDefault="001418A3" w:rsidP="00EB1B26">
                  <w:pPr>
                    <w:ind w:firstLine="709"/>
                    <w:jc w:val="center"/>
                    <w:rPr>
                      <w:sz w:val="28"/>
                      <w:szCs w:val="28"/>
                      <w:lang w:val="ru-RU"/>
                    </w:rPr>
                  </w:pP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EB1B26" w:rsidRDefault="001418A3" w:rsidP="001418A3">
                  <w:pPr>
                    <w:ind w:firstLine="709"/>
                    <w:rPr>
                      <w:sz w:val="24"/>
                      <w:szCs w:val="24"/>
                      <w:lang w:val="ru-RU"/>
                    </w:rPr>
                  </w:pPr>
                  <w:r w:rsidRPr="00EB1B26">
                    <w:rPr>
                      <w:sz w:val="24"/>
                      <w:szCs w:val="24"/>
                      <w:lang w:val="ru-RU"/>
                    </w:rPr>
                    <w:t>Понятие и значение мер уголовно-процессуального принуждения в уголовном судопроизводстве. Классификация мер процессуального принуждения.</w:t>
                  </w:r>
                </w:p>
                <w:p w:rsidR="001418A3" w:rsidRPr="00EB1B26" w:rsidRDefault="001418A3" w:rsidP="001418A3">
                  <w:pPr>
                    <w:ind w:firstLine="709"/>
                    <w:rPr>
                      <w:spacing w:val="-6"/>
                      <w:sz w:val="24"/>
                      <w:szCs w:val="24"/>
                      <w:lang w:val="ru-RU"/>
                    </w:rPr>
                  </w:pPr>
                  <w:r w:rsidRPr="00EB1B26">
                    <w:rPr>
                      <w:spacing w:val="-6"/>
                      <w:sz w:val="24"/>
                      <w:szCs w:val="24"/>
                      <w:lang w:val="ru-RU"/>
                    </w:rPr>
                    <w:t xml:space="preserve">Понятие, основания, сроки и процессуальное оформление задержания. Основания и порядок освобождения задержанного лица. </w:t>
                  </w:r>
                </w:p>
                <w:p w:rsidR="001418A3" w:rsidRPr="00EB1B26" w:rsidRDefault="001418A3" w:rsidP="001418A3">
                  <w:pPr>
                    <w:ind w:firstLine="709"/>
                    <w:rPr>
                      <w:sz w:val="24"/>
                      <w:szCs w:val="24"/>
                      <w:lang w:val="ru-RU"/>
                    </w:rPr>
                  </w:pPr>
                  <w:r w:rsidRPr="00EB1B26">
                    <w:rPr>
                      <w:spacing w:val="-4"/>
                      <w:sz w:val="24"/>
                      <w:szCs w:val="24"/>
                      <w:lang w:val="ru-RU"/>
                    </w:rPr>
                    <w:t>Понятие и значение мер пресечения. Соотношение мер пресечения и мер принуждения в уголовном процессе. Основания применения мер пресечения и обстоятельства, учитываемые при их избрании. Условия и порядок применения мер пресечения в отношении подозреваемого. Основания и порядок отмены или изменения меры пресечения</w:t>
                  </w:r>
                  <w:r w:rsidRPr="00EB1B26">
                    <w:rPr>
                      <w:sz w:val="24"/>
                      <w:szCs w:val="24"/>
                      <w:lang w:val="ru-RU"/>
                    </w:rPr>
                    <w:t xml:space="preserve">. Виды мер пресечения (основания, условия и порядок избрания по каждой мере пресечения). Подписка о невыезде и надлежащем поведении. Личное поручительство, наблюдение командования воинской части, присмотр за несовершеннолетними подозреваемыми (обвиняемыми). Запрет определенных действий. Залог. Домашний арест. Заключение под стражу. Сроки содержания под стражей, основания и порядок их продления. </w:t>
                  </w:r>
                </w:p>
                <w:p w:rsidR="001418A3" w:rsidRPr="006D439C" w:rsidRDefault="001418A3" w:rsidP="006D439C">
                  <w:pPr>
                    <w:ind w:firstLine="709"/>
                    <w:rPr>
                      <w:sz w:val="24"/>
                      <w:szCs w:val="24"/>
                      <w:lang w:val="ru-RU"/>
                    </w:rPr>
                  </w:pPr>
                  <w:r w:rsidRPr="00EB1B26">
                    <w:rPr>
                      <w:sz w:val="24"/>
                      <w:szCs w:val="24"/>
                      <w:lang w:val="ru-RU"/>
                    </w:rPr>
                    <w:t xml:space="preserve">Иные меры уголовно-процессуального принуждения (основания, условия и порядок избрания по каждой мере принуждения). Обязательство о явке. Привод. Временное отстранение от должности. Наложение ареста на имущество и ценные бумаги. </w:t>
                  </w:r>
                  <w:proofErr w:type="spellStart"/>
                  <w:r w:rsidRPr="00EB1B26">
                    <w:rPr>
                      <w:sz w:val="24"/>
                      <w:szCs w:val="24"/>
                    </w:rPr>
                    <w:t>Денежное</w:t>
                  </w:r>
                  <w:proofErr w:type="spellEnd"/>
                  <w:r w:rsidRPr="00EB1B26">
                    <w:rPr>
                      <w:sz w:val="24"/>
                      <w:szCs w:val="24"/>
                    </w:rPr>
                    <w:t xml:space="preserve"> </w:t>
                  </w:r>
                  <w:proofErr w:type="spellStart"/>
                  <w:r w:rsidRPr="00EB1B26">
                    <w:rPr>
                      <w:sz w:val="24"/>
                      <w:szCs w:val="24"/>
                    </w:rPr>
                    <w:t>взыскание</w:t>
                  </w:r>
                  <w:proofErr w:type="spellEnd"/>
                  <w:r w:rsidRPr="00EB1B26">
                    <w:rPr>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w:t>
                  </w:r>
                  <w:r>
                    <w:rPr>
                      <w:sz w:val="24"/>
                      <w:lang w:val="ru-RU"/>
                    </w:rPr>
                    <w:lastRenderedPageBreak/>
                    <w:t xml:space="preserve">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lastRenderedPageBreak/>
                    <w:t xml:space="preserve">Тема 7. </w:t>
                  </w:r>
                </w:p>
                <w:p w:rsidR="001418A3" w:rsidRPr="000A2E39" w:rsidRDefault="001418A3" w:rsidP="00D92773">
                  <w:pPr>
                    <w:rPr>
                      <w:sz w:val="24"/>
                      <w:szCs w:val="24"/>
                      <w:lang w:val="ru-RU"/>
                    </w:rPr>
                  </w:pPr>
                  <w:r w:rsidRPr="000A2E39">
                    <w:rPr>
                      <w:bCs/>
                      <w:iCs/>
                      <w:sz w:val="24"/>
                      <w:szCs w:val="24"/>
                      <w:lang w:val="ru-RU"/>
                    </w:rPr>
                    <w:t>Иные положения уголовного судопроизводства</w:t>
                  </w: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pStyle w:val="2"/>
                    <w:ind w:firstLine="709"/>
                    <w:rPr>
                      <w:sz w:val="24"/>
                      <w:szCs w:val="24"/>
                      <w:lang w:val="ru-RU"/>
                    </w:rPr>
                  </w:pPr>
                  <w:r w:rsidRPr="0068453B">
                    <w:rPr>
                      <w:sz w:val="24"/>
                      <w:szCs w:val="24"/>
                      <w:lang w:val="ru-RU"/>
                    </w:rPr>
                    <w:t xml:space="preserve">Процессуальные сроки: понятие и порядок исчисления. Общий порядок продления и восстановления пропущенного срока. Понятие, содержание и порядок взыскания процессуальных издержек. </w:t>
                  </w:r>
                  <w:r w:rsidRPr="0068453B">
                    <w:rPr>
                      <w:spacing w:val="-2"/>
                      <w:sz w:val="24"/>
                      <w:szCs w:val="24"/>
                      <w:lang w:val="ru-RU"/>
                    </w:rPr>
                    <w:t xml:space="preserve">Понятие реабилитации и основания возникновения права на реабилитацию. Порядок восстановления прав реабилитированного. Возмещение ущерба, причиненного гражданину незаконными действиями суда, органов прокуратуры, предварительного следствия и дознания. </w:t>
                  </w:r>
                  <w:r w:rsidRPr="0068453B">
                    <w:rPr>
                      <w:sz w:val="24"/>
                      <w:szCs w:val="24"/>
                      <w:lang w:val="ru-RU"/>
                    </w:rPr>
                    <w:t xml:space="preserve">Ходатайства и жалобы в уголовном судопроизводстве. Лица, имеющие право принесения жалоб и заявления ходатайств. Сроки принесения и порядок рассмотрения и разрешения ходатайств и жалоб. </w:t>
                  </w:r>
                  <w:proofErr w:type="spellStart"/>
                  <w:r w:rsidRPr="00EB1B26">
                    <w:rPr>
                      <w:sz w:val="24"/>
                      <w:szCs w:val="24"/>
                    </w:rPr>
                    <w:t>Судебный</w:t>
                  </w:r>
                  <w:proofErr w:type="spellEnd"/>
                  <w:r w:rsidRPr="00EB1B26">
                    <w:rPr>
                      <w:sz w:val="24"/>
                      <w:szCs w:val="24"/>
                    </w:rPr>
                    <w:t xml:space="preserve"> </w:t>
                  </w:r>
                  <w:proofErr w:type="spellStart"/>
                  <w:r w:rsidRPr="00EB1B26">
                    <w:rPr>
                      <w:sz w:val="24"/>
                      <w:szCs w:val="24"/>
                    </w:rPr>
                    <w:t>порядок</w:t>
                  </w:r>
                  <w:proofErr w:type="spellEnd"/>
                  <w:r w:rsidRPr="00EB1B26">
                    <w:rPr>
                      <w:sz w:val="24"/>
                      <w:szCs w:val="24"/>
                    </w:rPr>
                    <w:t xml:space="preserve"> </w:t>
                  </w:r>
                  <w:proofErr w:type="spellStart"/>
                  <w:r w:rsidRPr="00EB1B26">
                    <w:rPr>
                      <w:sz w:val="24"/>
                      <w:szCs w:val="24"/>
                    </w:rPr>
                    <w:t>рассмотрения</w:t>
                  </w:r>
                  <w:proofErr w:type="spellEnd"/>
                  <w:r w:rsidRPr="00EB1B26">
                    <w:rPr>
                      <w:sz w:val="24"/>
                      <w:szCs w:val="24"/>
                    </w:rPr>
                    <w:t xml:space="preserve"> </w:t>
                  </w:r>
                  <w:proofErr w:type="spellStart"/>
                  <w:r w:rsidRPr="00EB1B26">
                    <w:rPr>
                      <w:sz w:val="24"/>
                      <w:szCs w:val="24"/>
                    </w:rPr>
                    <w:t>жалоб</w:t>
                  </w:r>
                  <w:proofErr w:type="spellEnd"/>
                  <w:r w:rsidRPr="00EB1B26">
                    <w:rPr>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1</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32E8F"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8. </w:t>
                  </w:r>
                </w:p>
                <w:p w:rsidR="001418A3" w:rsidRPr="000A2E39" w:rsidRDefault="001418A3" w:rsidP="00EB1B26">
                  <w:pPr>
                    <w:rPr>
                      <w:iCs/>
                      <w:sz w:val="24"/>
                      <w:szCs w:val="24"/>
                      <w:lang w:val="ru-RU"/>
                    </w:rPr>
                  </w:pPr>
                  <w:r w:rsidRPr="000A2E39">
                    <w:rPr>
                      <w:iCs/>
                      <w:sz w:val="24"/>
                      <w:szCs w:val="24"/>
                      <w:lang w:val="ru-RU"/>
                    </w:rPr>
                    <w:t>Стадия возбуждения уголовного дела</w:t>
                  </w:r>
                </w:p>
                <w:p w:rsidR="001418A3" w:rsidRPr="000A2E39"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pStyle w:val="3"/>
                    <w:rPr>
                      <w:sz w:val="24"/>
                      <w:szCs w:val="24"/>
                      <w:lang w:val="ru-RU"/>
                    </w:rPr>
                  </w:pPr>
                  <w:r w:rsidRPr="00EB1B26">
                    <w:rPr>
                      <w:sz w:val="24"/>
                      <w:szCs w:val="24"/>
                      <w:lang w:val="ru-RU"/>
                    </w:rPr>
                    <w:t xml:space="preserve">Понятие и назначение стадии возбуждения уголовного дела в уголовном судопроизводстве. Общая характеристика стадии: задачи и круг субъектов. Поводы и основания к возбуждению уголовного дела. Процессуальный порядок рассмотрения сообщений о преступлении и принятия решения по поступившим сообщениям. Порядок возбуждения уголовного дела публичного, </w:t>
                  </w:r>
                  <w:proofErr w:type="spellStart"/>
                  <w:r w:rsidRPr="00EB1B26">
                    <w:rPr>
                      <w:sz w:val="24"/>
                      <w:szCs w:val="24"/>
                      <w:lang w:val="ru-RU"/>
                    </w:rPr>
                    <w:t>частно</w:t>
                  </w:r>
                  <w:proofErr w:type="spellEnd"/>
                  <w:r w:rsidRPr="00EB1B26">
                    <w:rPr>
                      <w:sz w:val="24"/>
                      <w:szCs w:val="24"/>
                      <w:lang w:val="ru-RU"/>
                    </w:rPr>
                    <w:t xml:space="preserve">-публичного и частного обвинения. </w:t>
                  </w:r>
                  <w:proofErr w:type="spellStart"/>
                  <w:r w:rsidRPr="00EB1B26">
                    <w:rPr>
                      <w:sz w:val="24"/>
                      <w:szCs w:val="24"/>
                    </w:rPr>
                    <w:t>Основания</w:t>
                  </w:r>
                  <w:proofErr w:type="spellEnd"/>
                  <w:r w:rsidRPr="00EB1B26">
                    <w:rPr>
                      <w:sz w:val="24"/>
                      <w:szCs w:val="24"/>
                    </w:rPr>
                    <w:t xml:space="preserve"> и </w:t>
                  </w:r>
                  <w:proofErr w:type="spellStart"/>
                  <w:r w:rsidRPr="00EB1B26">
                    <w:rPr>
                      <w:sz w:val="24"/>
                      <w:szCs w:val="24"/>
                    </w:rPr>
                    <w:t>процессуальный</w:t>
                  </w:r>
                  <w:proofErr w:type="spellEnd"/>
                  <w:r w:rsidRPr="00EB1B26">
                    <w:rPr>
                      <w:sz w:val="24"/>
                      <w:szCs w:val="24"/>
                    </w:rPr>
                    <w:t xml:space="preserve"> </w:t>
                  </w:r>
                  <w:proofErr w:type="spellStart"/>
                  <w:r w:rsidRPr="00EB1B26">
                    <w:rPr>
                      <w:sz w:val="24"/>
                      <w:szCs w:val="24"/>
                    </w:rPr>
                    <w:t>порядок</w:t>
                  </w:r>
                  <w:proofErr w:type="spellEnd"/>
                  <w:r w:rsidRPr="00EB1B26">
                    <w:rPr>
                      <w:sz w:val="24"/>
                      <w:szCs w:val="24"/>
                    </w:rPr>
                    <w:t xml:space="preserve"> </w:t>
                  </w:r>
                  <w:proofErr w:type="spellStart"/>
                  <w:r w:rsidRPr="00EB1B26">
                    <w:rPr>
                      <w:sz w:val="24"/>
                      <w:szCs w:val="24"/>
                    </w:rPr>
                    <w:t>отказа</w:t>
                  </w:r>
                  <w:proofErr w:type="spellEnd"/>
                  <w:r w:rsidRPr="00EB1B26">
                    <w:rPr>
                      <w:sz w:val="24"/>
                      <w:szCs w:val="24"/>
                    </w:rPr>
                    <w:t xml:space="preserve"> в </w:t>
                  </w:r>
                  <w:proofErr w:type="spellStart"/>
                  <w:r w:rsidRPr="00EB1B26">
                    <w:rPr>
                      <w:sz w:val="24"/>
                      <w:szCs w:val="24"/>
                    </w:rPr>
                    <w:t>возбуждении</w:t>
                  </w:r>
                  <w:proofErr w:type="spellEnd"/>
                  <w:r w:rsidRPr="00EB1B26">
                    <w:rPr>
                      <w:sz w:val="24"/>
                      <w:szCs w:val="24"/>
                    </w:rPr>
                    <w:t xml:space="preserve"> </w:t>
                  </w:r>
                  <w:proofErr w:type="spellStart"/>
                  <w:r w:rsidRPr="00EB1B26">
                    <w:rPr>
                      <w:sz w:val="24"/>
                      <w:szCs w:val="24"/>
                    </w:rPr>
                    <w:t>уголовного</w:t>
                  </w:r>
                  <w:proofErr w:type="spellEnd"/>
                  <w:r w:rsidRPr="00EB1B26">
                    <w:rPr>
                      <w:sz w:val="24"/>
                      <w:szCs w:val="24"/>
                    </w:rPr>
                    <w:t xml:space="preserve"> дела.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32E8F"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 xml:space="preserve">Обсуждение теоретических вопросов по </w:t>
                  </w:r>
                  <w:r>
                    <w:rPr>
                      <w:color w:val="000000"/>
                      <w:sz w:val="24"/>
                      <w:szCs w:val="24"/>
                      <w:lang w:val="ru-RU"/>
                    </w:rPr>
                    <w:lastRenderedPageBreak/>
                    <w:t>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sidRPr="00D32E8F">
                    <w:rPr>
                      <w:color w:val="000000"/>
                      <w:sz w:val="24"/>
                      <w:szCs w:val="24"/>
                      <w:lang w:val="ru-RU"/>
                    </w:rPr>
                    <w:t xml:space="preserve">Тема 9. </w:t>
                  </w:r>
                </w:p>
                <w:p w:rsidR="001418A3" w:rsidRPr="00EB1B26" w:rsidRDefault="001418A3" w:rsidP="00EB1B26">
                  <w:pPr>
                    <w:rPr>
                      <w:iCs/>
                      <w:sz w:val="24"/>
                      <w:szCs w:val="24"/>
                      <w:lang w:val="ru-RU"/>
                    </w:rPr>
                  </w:pPr>
                  <w:r w:rsidRPr="00EB1B26">
                    <w:rPr>
                      <w:iCs/>
                      <w:sz w:val="24"/>
                      <w:szCs w:val="24"/>
                      <w:lang w:val="ru-RU"/>
                    </w:rPr>
                    <w:t>Общие условия производства  и формы производства предварительного расследования</w:t>
                  </w:r>
                </w:p>
                <w:p w:rsidR="001418A3" w:rsidRPr="00EB1B26" w:rsidRDefault="001418A3" w:rsidP="00EB1B26">
                  <w:pPr>
                    <w:ind w:firstLine="709"/>
                    <w:rPr>
                      <w:sz w:val="24"/>
                      <w:szCs w:val="24"/>
                      <w:lang w:val="ru-RU"/>
                    </w:rPr>
                  </w:pP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w:t>
                  </w:r>
                </w:p>
                <w:p w:rsidR="001418A3" w:rsidRPr="006D439C" w:rsidRDefault="001418A3" w:rsidP="006D439C">
                  <w:pPr>
                    <w:pStyle w:val="a5"/>
                    <w:rPr>
                      <w:color w:val="000000"/>
                      <w:sz w:val="24"/>
                      <w:szCs w:val="24"/>
                      <w:lang w:val="ru-RU"/>
                    </w:rPr>
                  </w:pPr>
                  <w:r>
                    <w:rPr>
                      <w:bCs/>
                      <w:spacing w:val="4"/>
                      <w:sz w:val="24"/>
                      <w:szCs w:val="24"/>
                      <w:lang w:val="ru-RU"/>
                    </w:rPr>
                    <w:t xml:space="preserve">       </w:t>
                  </w:r>
                  <w:r w:rsidRPr="00EB1B26">
                    <w:rPr>
                      <w:bCs/>
                      <w:spacing w:val="4"/>
                      <w:sz w:val="24"/>
                      <w:szCs w:val="24"/>
                      <w:lang w:val="ru-RU"/>
                    </w:rPr>
                    <w:t xml:space="preserve">Понятие и значение общих условий предварительного расследования. </w:t>
                  </w:r>
                  <w:r w:rsidRPr="00EB1B26">
                    <w:rPr>
                      <w:bCs/>
                      <w:color w:val="000000"/>
                      <w:sz w:val="24"/>
                      <w:szCs w:val="24"/>
                      <w:lang w:val="ru-RU"/>
                    </w:rPr>
                    <w:t xml:space="preserve">Понятие предварительного следствия и дознания. </w:t>
                  </w:r>
                  <w:r w:rsidRPr="00EB1B26">
                    <w:rPr>
                      <w:color w:val="000000"/>
                      <w:sz w:val="24"/>
                      <w:szCs w:val="24"/>
                      <w:lang w:val="ru-RU"/>
                    </w:rPr>
                    <w:t xml:space="preserve">Понятие, виды и значение </w:t>
                  </w:r>
                  <w:proofErr w:type="spellStart"/>
                  <w:r w:rsidRPr="00EB1B26">
                    <w:rPr>
                      <w:color w:val="000000"/>
                      <w:sz w:val="24"/>
                      <w:szCs w:val="24"/>
                      <w:lang w:val="ru-RU"/>
                    </w:rPr>
                    <w:t>подследственности</w:t>
                  </w:r>
                  <w:proofErr w:type="spellEnd"/>
                  <w:r w:rsidRPr="00EB1B26">
                    <w:rPr>
                      <w:color w:val="000000"/>
                      <w:sz w:val="24"/>
                      <w:szCs w:val="24"/>
                      <w:lang w:val="ru-RU"/>
                    </w:rPr>
                    <w:t xml:space="preserve">. </w:t>
                  </w:r>
                  <w:r w:rsidRPr="00EB1B26">
                    <w:rPr>
                      <w:color w:val="000000"/>
                      <w:spacing w:val="-4"/>
                      <w:sz w:val="24"/>
                      <w:szCs w:val="24"/>
                      <w:lang w:val="ru-RU"/>
                    </w:rPr>
                    <w:t xml:space="preserve">Основания и порядок соединения и выделения уголовных дел. Исчисление сроков предварительного расследования при соединении и выделении уголовных дел. </w:t>
                  </w:r>
                  <w:r w:rsidRPr="00EB1B26">
                    <w:rPr>
                      <w:color w:val="000000"/>
                      <w:sz w:val="24"/>
                      <w:szCs w:val="24"/>
                      <w:lang w:val="ru-RU"/>
                    </w:rPr>
                    <w:t xml:space="preserve">Начало производства предварительного расследования. Неотложные следственные действия. Процессуальное и организационное взаимодействие следователя и органов дознания при проведении предварительного расследования. Обязательность рассмотрения органами предварительного расследования ходатайств, заявленных по уголовному делу. Меры попечения о детях, об иждивенцах подозреваемого, обвиняемого по обеспечению сохранности их имущества. Недопустимость разглашения данных предварительного расследования. Характеристика предварительного следствия: понятие, сроки, процессуальные особенности. Порядок и сроки проведения дознания по уголовным делам.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w:t>
                  </w:r>
                  <w:r w:rsidRPr="0073178F">
                    <w:rPr>
                      <w:sz w:val="24"/>
                      <w:lang w:val="ru-RU"/>
                    </w:rPr>
                    <w:lastRenderedPageBreak/>
                    <w:t>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DD6773" w:rsidTr="001418A3">
              <w:trPr>
                <w:trHeight w:val="279"/>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D32E8F" w:rsidRDefault="001418A3" w:rsidP="00D92773">
                  <w:pPr>
                    <w:rPr>
                      <w:sz w:val="24"/>
                      <w:szCs w:val="24"/>
                      <w:lang w:val="ru-RU"/>
                    </w:rPr>
                  </w:pPr>
                  <w:r>
                    <w:rPr>
                      <w:color w:val="000000"/>
                      <w:sz w:val="24"/>
                      <w:szCs w:val="24"/>
                      <w:lang w:val="ru-RU"/>
                    </w:rPr>
                    <w:lastRenderedPageBreak/>
                    <w:t>Тема 1</w:t>
                  </w:r>
                  <w:r w:rsidRPr="00D32E8F">
                    <w:rPr>
                      <w:color w:val="000000"/>
                      <w:sz w:val="24"/>
                      <w:szCs w:val="24"/>
                      <w:lang w:val="ru-RU"/>
                    </w:rPr>
                    <w:t xml:space="preserve">0. </w:t>
                  </w:r>
                </w:p>
                <w:p w:rsidR="001418A3" w:rsidRPr="006F0D6F" w:rsidRDefault="001418A3" w:rsidP="006F0D6F">
                  <w:pPr>
                    <w:shd w:val="clear" w:color="auto" w:fill="FFFFFF"/>
                    <w:rPr>
                      <w:iCs/>
                      <w:color w:val="000000"/>
                      <w:sz w:val="24"/>
                      <w:szCs w:val="24"/>
                      <w:lang w:val="ru-RU"/>
                    </w:rPr>
                  </w:pPr>
                  <w:r w:rsidRPr="006F0D6F">
                    <w:rPr>
                      <w:iCs/>
                      <w:color w:val="000000"/>
                      <w:sz w:val="24"/>
                      <w:szCs w:val="24"/>
                      <w:lang w:val="ru-RU"/>
                    </w:rPr>
                    <w:t>Привлечение в качестве обвиняемого.</w:t>
                  </w:r>
                </w:p>
                <w:p w:rsidR="001418A3" w:rsidRPr="006F0D6F" w:rsidRDefault="001418A3" w:rsidP="006F0D6F">
                  <w:pPr>
                    <w:ind w:firstLine="709"/>
                    <w:rPr>
                      <w:i/>
                      <w:iCs/>
                      <w:sz w:val="28"/>
                      <w:szCs w:val="28"/>
                      <w:lang w:val="ru-RU"/>
                    </w:rPr>
                  </w:pPr>
                </w:p>
                <w:p w:rsidR="001418A3" w:rsidRPr="00D32E8F" w:rsidRDefault="001418A3" w:rsidP="00D92773">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color w:val="000000"/>
                      <w:sz w:val="24"/>
                      <w:szCs w:val="24"/>
                      <w:lang w:val="ru-RU"/>
                    </w:rPr>
                  </w:pPr>
                  <w:r w:rsidRPr="00D32E8F">
                    <w:rPr>
                      <w:i/>
                      <w:color w:val="000000"/>
                      <w:sz w:val="24"/>
                      <w:szCs w:val="24"/>
                      <w:lang w:val="ru-RU"/>
                    </w:rPr>
                    <w:t>Содержание</w:t>
                  </w:r>
                  <w:r w:rsidRPr="00DD6773">
                    <w:rPr>
                      <w:color w:val="000000"/>
                      <w:sz w:val="24"/>
                      <w:szCs w:val="24"/>
                      <w:lang w:val="ru-RU"/>
                    </w:rPr>
                    <w:t xml:space="preserve">. </w:t>
                  </w:r>
                </w:p>
                <w:p w:rsidR="001418A3" w:rsidRPr="006D439C" w:rsidRDefault="001418A3" w:rsidP="006D439C">
                  <w:pPr>
                    <w:shd w:val="clear" w:color="auto" w:fill="FFFFFF"/>
                    <w:ind w:firstLine="709"/>
                    <w:rPr>
                      <w:color w:val="000000"/>
                      <w:sz w:val="24"/>
                      <w:szCs w:val="24"/>
                      <w:lang w:val="ru-RU"/>
                    </w:rPr>
                  </w:pPr>
                  <w:r w:rsidRPr="006F0D6F">
                    <w:rPr>
                      <w:color w:val="000000"/>
                      <w:sz w:val="24"/>
                      <w:szCs w:val="24"/>
                      <w:lang w:val="ru-RU"/>
                    </w:rPr>
                    <w:t xml:space="preserve">Понятие и значение акта привлечения лица в качестве обвиняемого. Уголовно-правовые и уголовно-процессуальные основания привлечения лица в качестве обвиняемого. Порядок привлечения в качестве обвиняемого. Содержание </w:t>
                  </w:r>
                  <w:r w:rsidRPr="006F0D6F">
                    <w:rPr>
                      <w:snapToGrid w:val="0"/>
                      <w:sz w:val="24"/>
                      <w:szCs w:val="24"/>
                      <w:lang w:val="ru-RU"/>
                    </w:rPr>
                    <w:t xml:space="preserve">и форма </w:t>
                  </w:r>
                  <w:r w:rsidRPr="006F0D6F">
                    <w:rPr>
                      <w:color w:val="000000"/>
                      <w:sz w:val="24"/>
                      <w:szCs w:val="24"/>
                      <w:lang w:val="ru-RU"/>
                    </w:rPr>
                    <w:t xml:space="preserve">постановления о привлечении лица в качестве обвиняемого. Особенности оформления постановления при обвинении лица в совершении нескольких преступлений и в случае привлечения по одному уголовному делу нескольких обвиняемых. Порядок и сроки предъявления обвинения, и допрос обвиняемого. Изменение и дополнение </w:t>
                  </w:r>
                  <w:r w:rsidRPr="006F0D6F">
                    <w:rPr>
                      <w:snapToGrid w:val="0"/>
                      <w:sz w:val="24"/>
                      <w:szCs w:val="24"/>
                      <w:lang w:val="ru-RU"/>
                    </w:rPr>
                    <w:t xml:space="preserve">ранее  предъявленного </w:t>
                  </w:r>
                  <w:r w:rsidRPr="006F0D6F">
                    <w:rPr>
                      <w:color w:val="000000"/>
                      <w:sz w:val="24"/>
                      <w:szCs w:val="24"/>
                      <w:lang w:val="ru-RU"/>
                    </w:rPr>
                    <w:t xml:space="preserve">обвинения. </w:t>
                  </w:r>
                  <w:proofErr w:type="spellStart"/>
                  <w:r w:rsidRPr="006F0D6F">
                    <w:rPr>
                      <w:color w:val="000000"/>
                      <w:sz w:val="24"/>
                      <w:szCs w:val="24"/>
                    </w:rPr>
                    <w:t>Частичное</w:t>
                  </w:r>
                  <w:proofErr w:type="spellEnd"/>
                  <w:r w:rsidRPr="006F0D6F">
                    <w:rPr>
                      <w:color w:val="000000"/>
                      <w:sz w:val="24"/>
                      <w:szCs w:val="24"/>
                    </w:rPr>
                    <w:t xml:space="preserve"> </w:t>
                  </w:r>
                  <w:proofErr w:type="spellStart"/>
                  <w:r w:rsidRPr="006F0D6F">
                    <w:rPr>
                      <w:color w:val="000000"/>
                      <w:sz w:val="24"/>
                      <w:szCs w:val="24"/>
                    </w:rPr>
                    <w:t>прекращение</w:t>
                  </w:r>
                  <w:proofErr w:type="spellEnd"/>
                  <w:r w:rsidRPr="006F0D6F">
                    <w:rPr>
                      <w:color w:val="000000"/>
                      <w:sz w:val="24"/>
                      <w:szCs w:val="24"/>
                    </w:rPr>
                    <w:t xml:space="preserve"> </w:t>
                  </w:r>
                  <w:proofErr w:type="spellStart"/>
                  <w:r w:rsidRPr="006F0D6F">
                    <w:rPr>
                      <w:color w:val="000000"/>
                      <w:sz w:val="24"/>
                      <w:szCs w:val="24"/>
                    </w:rPr>
                    <w:t>уголовного</w:t>
                  </w:r>
                  <w:proofErr w:type="spellEnd"/>
                  <w:r w:rsidRPr="006F0D6F">
                    <w:rPr>
                      <w:color w:val="000000"/>
                      <w:sz w:val="24"/>
                      <w:szCs w:val="24"/>
                    </w:rPr>
                    <w:t xml:space="preserve"> </w:t>
                  </w:r>
                  <w:proofErr w:type="spellStart"/>
                  <w:r w:rsidRPr="006F0D6F">
                    <w:rPr>
                      <w:color w:val="000000"/>
                      <w:sz w:val="24"/>
                      <w:szCs w:val="24"/>
                    </w:rPr>
                    <w:t>преследования</w:t>
                  </w:r>
                  <w:proofErr w:type="spellEnd"/>
                  <w:r w:rsidRPr="006F0D6F">
                    <w:rPr>
                      <w:color w:val="000000"/>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lang w:val="ru-RU"/>
                    </w:rPr>
                  </w:pPr>
                </w:p>
              </w:tc>
            </w:tr>
            <w:tr w:rsidR="001418A3" w:rsidRPr="00DD6773" w:rsidTr="001418A3">
              <w:trPr>
                <w:trHeight w:val="279"/>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lang w:val="ru-RU"/>
                    </w:rPr>
                  </w:pPr>
                </w:p>
              </w:tc>
              <w:tc>
                <w:tcPr>
                  <w:tcW w:w="4608" w:type="dxa"/>
                  <w:tcBorders>
                    <w:top w:val="single" w:sz="8" w:space="0" w:color="000000"/>
                    <w:left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2</w:t>
                  </w:r>
                </w:p>
              </w:tc>
            </w:tr>
            <w:tr w:rsidR="001418A3" w:rsidRPr="00DD6773" w:rsidTr="001418A3">
              <w:trPr>
                <w:trHeight w:val="279"/>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DD6773" w:rsidRDefault="001418A3" w:rsidP="00D92773">
                  <w:pPr>
                    <w:rPr>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F2701"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DD6773" w:rsidRDefault="001418A3" w:rsidP="00D92773">
                  <w:pPr>
                    <w:jc w:val="center"/>
                    <w:rPr>
                      <w:sz w:val="24"/>
                      <w:szCs w:val="24"/>
                    </w:rPr>
                  </w:pPr>
                  <w:r w:rsidRPr="00DD6773">
                    <w:rPr>
                      <w:color w:val="000000"/>
                      <w:sz w:val="24"/>
                      <w:szCs w:val="24"/>
                    </w:rPr>
                    <w:t>3</w:t>
                  </w:r>
                </w:p>
              </w:tc>
            </w:tr>
            <w:tr w:rsidR="001418A3" w:rsidRPr="008247D8"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D92773">
                  <w:pPr>
                    <w:rPr>
                      <w:sz w:val="24"/>
                      <w:lang w:val="ru-RU"/>
                    </w:rPr>
                  </w:pPr>
                  <w:r w:rsidRPr="00A5538B">
                    <w:rPr>
                      <w:sz w:val="24"/>
                      <w:lang w:val="ru-RU"/>
                    </w:rPr>
                    <w:t xml:space="preserve">Тема </w:t>
                  </w:r>
                  <w:r>
                    <w:rPr>
                      <w:sz w:val="24"/>
                      <w:lang w:val="ru-RU"/>
                    </w:rPr>
                    <w:t xml:space="preserve">11. </w:t>
                  </w:r>
                </w:p>
                <w:p w:rsidR="001418A3" w:rsidRPr="006F0D6F" w:rsidRDefault="001418A3" w:rsidP="006F0D6F">
                  <w:pPr>
                    <w:shd w:val="clear" w:color="auto" w:fill="FFFFFF"/>
                    <w:rPr>
                      <w:iCs/>
                      <w:color w:val="000000"/>
                      <w:sz w:val="24"/>
                      <w:szCs w:val="24"/>
                      <w:lang w:val="ru-RU"/>
                    </w:rPr>
                  </w:pPr>
                  <w:r w:rsidRPr="006F0D6F">
                    <w:rPr>
                      <w:iCs/>
                      <w:color w:val="000000"/>
                      <w:sz w:val="24"/>
                      <w:szCs w:val="24"/>
                      <w:lang w:val="ru-RU"/>
                    </w:rPr>
                    <w:t>Следственные действия и порядок их производства</w:t>
                  </w:r>
                </w:p>
                <w:p w:rsidR="001418A3" w:rsidRPr="006F0D6F" w:rsidRDefault="001418A3" w:rsidP="006F0D6F">
                  <w:pPr>
                    <w:shd w:val="clear" w:color="auto" w:fill="FFFFFF"/>
                    <w:ind w:firstLine="709"/>
                    <w:jc w:val="center"/>
                    <w:rPr>
                      <w:sz w:val="28"/>
                      <w:szCs w:val="28"/>
                      <w:lang w:val="ru-RU"/>
                    </w:rPr>
                  </w:pPr>
                </w:p>
                <w:p w:rsidR="001418A3" w:rsidRPr="006F0D6F" w:rsidRDefault="001418A3" w:rsidP="00D92773">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i/>
                      <w:iCs/>
                      <w:color w:val="000000"/>
                      <w:sz w:val="24"/>
                      <w:szCs w:val="24"/>
                      <w:lang w:val="ru-RU"/>
                    </w:rPr>
                  </w:pPr>
                  <w:r w:rsidRPr="006F0D6F">
                    <w:rPr>
                      <w:color w:val="000000"/>
                      <w:sz w:val="24"/>
                      <w:szCs w:val="24"/>
                      <w:lang w:val="ru-RU"/>
                    </w:rPr>
                    <w:t xml:space="preserve">Понятие следственных действий, их виды. Общие правила производства следственных действий. Следственные действия, производимые на основании судебного решения. Судебный порядок получения разрешения на производство следственного действия. Протокол следственного действия, его структура, правила оформления и подписания. Особенности оформления протокола в случае необходимости обеспечения безопасности участников следственного действия. Следственный осмотр. Понятие и виды осмотра. Основания и порядок </w:t>
                  </w:r>
                  <w:r w:rsidRPr="006F0D6F">
                    <w:rPr>
                      <w:color w:val="000000"/>
                      <w:sz w:val="24"/>
                      <w:szCs w:val="24"/>
                      <w:lang w:val="ru-RU"/>
                    </w:rPr>
                    <w:lastRenderedPageBreak/>
                    <w:t xml:space="preserve">производства осмотра. Особенности производства осмотра жилища и помещений организаций. Осмотр трупа на месте его обнаружения. Эксгумация: понятие, основания и порядок проведения. Освидетельствование и следственный эксперимент: понятие, основания и порядок проведения. Понятие, виды, основания и порядок производства обыска. Особенности производства и оформления личного обыска. Выемка: понятие, основания и порядок производства. Наложение ареста на почтово-телеграфные отправления, их осмотр и выемка. Контроль и запись переговоров, получение информации о соединениях между абонентами (абонентскими устройствами): основания, условия, сроки и порядок осуществления. Понятие допроса. Место, время, порядок вызова на допрос и его производства. Особенности допроса несовершеннолетнего потерпевшего и свидетеля. Очная ставка: понятие, основания и порядок проведения. </w:t>
                  </w:r>
                  <w:r w:rsidRPr="006F0D6F">
                    <w:rPr>
                      <w:color w:val="000000"/>
                      <w:spacing w:val="-4"/>
                      <w:sz w:val="24"/>
                      <w:szCs w:val="24"/>
                      <w:lang w:val="ru-RU"/>
                    </w:rPr>
                    <w:t xml:space="preserve">Понятие и виды предъявления для опознания различных объектов. </w:t>
                  </w:r>
                  <w:r w:rsidRPr="006F0D6F">
                    <w:rPr>
                      <w:color w:val="000000"/>
                      <w:spacing w:val="-6"/>
                      <w:sz w:val="24"/>
                      <w:szCs w:val="24"/>
                      <w:lang w:val="ru-RU"/>
                    </w:rPr>
                    <w:t xml:space="preserve">Проверка показаний на месте: понятие, цели и порядок проведения. </w:t>
                  </w:r>
                  <w:r w:rsidRPr="006F0D6F">
                    <w:rPr>
                      <w:color w:val="000000"/>
                      <w:sz w:val="24"/>
                      <w:szCs w:val="24"/>
                      <w:lang w:val="ru-RU"/>
                    </w:rPr>
                    <w:t xml:space="preserve">Производство судебной экспертизы: понятие и порядок назначения. Случаи обязательного назначения судебной экспертизы. Права подозреваемого, обвиняемого, потерпевшего, свидетеля при назначении и производстве судебной экспертизы. </w:t>
                  </w:r>
                  <w:proofErr w:type="spellStart"/>
                  <w:r w:rsidRPr="006F0D6F">
                    <w:rPr>
                      <w:color w:val="000000"/>
                      <w:sz w:val="24"/>
                      <w:szCs w:val="24"/>
                    </w:rPr>
                    <w:t>Содержание</w:t>
                  </w:r>
                  <w:proofErr w:type="spellEnd"/>
                  <w:r w:rsidRPr="006F0D6F">
                    <w:rPr>
                      <w:color w:val="000000"/>
                      <w:sz w:val="24"/>
                      <w:szCs w:val="24"/>
                    </w:rPr>
                    <w:t xml:space="preserve"> </w:t>
                  </w:r>
                  <w:proofErr w:type="spellStart"/>
                  <w:r w:rsidRPr="006F0D6F">
                    <w:rPr>
                      <w:color w:val="000000"/>
                      <w:sz w:val="24"/>
                      <w:szCs w:val="24"/>
                    </w:rPr>
                    <w:t>заключения</w:t>
                  </w:r>
                  <w:proofErr w:type="spellEnd"/>
                  <w:r w:rsidRPr="006F0D6F">
                    <w:rPr>
                      <w:color w:val="000000"/>
                      <w:sz w:val="24"/>
                      <w:szCs w:val="24"/>
                    </w:rPr>
                    <w:t xml:space="preserve"> </w:t>
                  </w:r>
                  <w:proofErr w:type="spellStart"/>
                  <w:r w:rsidRPr="006F0D6F">
                    <w:rPr>
                      <w:color w:val="000000"/>
                      <w:sz w:val="24"/>
                      <w:szCs w:val="24"/>
                    </w:rPr>
                    <w:t>эксперта</w:t>
                  </w:r>
                  <w:proofErr w:type="spellEnd"/>
                  <w:r w:rsidRPr="006F0D6F">
                    <w:rPr>
                      <w:color w:val="000000"/>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p>
              </w:tc>
            </w:tr>
            <w:tr w:rsidR="001418A3" w:rsidRPr="008247D8"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2</w:t>
                  </w:r>
                </w:p>
              </w:tc>
            </w:tr>
            <w:tr w:rsidR="001418A3" w:rsidRPr="008247D8"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8247D8" w:rsidRDefault="001418A3" w:rsidP="00D92773">
                  <w:pPr>
                    <w:jc w:val="center"/>
                    <w:rPr>
                      <w:sz w:val="24"/>
                      <w:szCs w:val="24"/>
                      <w:lang w:val="ru-RU"/>
                    </w:rPr>
                  </w:pPr>
                  <w:r>
                    <w:rPr>
                      <w:sz w:val="24"/>
                      <w:szCs w:val="24"/>
                      <w:lang w:val="ru-RU"/>
                    </w:rPr>
                    <w:t>3</w:t>
                  </w:r>
                </w:p>
              </w:tc>
            </w:tr>
            <w:tr w:rsidR="001418A3" w:rsidRPr="0036388F"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12. </w:t>
                  </w:r>
                </w:p>
                <w:p w:rsidR="001418A3" w:rsidRPr="006F0D6F" w:rsidRDefault="001418A3" w:rsidP="006F0D6F">
                  <w:pPr>
                    <w:shd w:val="clear" w:color="auto" w:fill="FFFFFF"/>
                    <w:rPr>
                      <w:sz w:val="24"/>
                      <w:szCs w:val="24"/>
                      <w:lang w:val="ru-RU"/>
                    </w:rPr>
                  </w:pPr>
                  <w:r w:rsidRPr="006F0D6F">
                    <w:rPr>
                      <w:iCs/>
                      <w:color w:val="000000"/>
                      <w:sz w:val="24"/>
                      <w:szCs w:val="24"/>
                      <w:lang w:val="ru-RU"/>
                    </w:rPr>
                    <w:t xml:space="preserve">Приостановление и возобновление предварительного </w:t>
                  </w:r>
                  <w:r w:rsidRPr="006F0D6F">
                    <w:rPr>
                      <w:iCs/>
                      <w:color w:val="000000"/>
                      <w:sz w:val="24"/>
                      <w:szCs w:val="24"/>
                      <w:lang w:val="ru-RU"/>
                    </w:rPr>
                    <w:lastRenderedPageBreak/>
                    <w:t>расследования</w:t>
                  </w:r>
                </w:p>
                <w:p w:rsidR="001418A3" w:rsidRPr="006F0D6F" w:rsidRDefault="001418A3" w:rsidP="006F0D6F">
                  <w:pPr>
                    <w:shd w:val="clear" w:color="auto" w:fill="FFFFFF"/>
                    <w:ind w:firstLine="709"/>
                    <w:jc w:val="center"/>
                    <w:rPr>
                      <w:color w:val="000000"/>
                      <w:sz w:val="24"/>
                      <w:szCs w:val="24"/>
                      <w:lang w:val="ru-RU"/>
                    </w:rPr>
                  </w:pPr>
                </w:p>
                <w:p w:rsidR="001418A3" w:rsidRPr="00A5538B" w:rsidRDefault="001418A3" w:rsidP="006F0D6F">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lastRenderedPageBreak/>
                    <w:t>Содержание.</w:t>
                  </w:r>
                </w:p>
                <w:p w:rsidR="001418A3" w:rsidRPr="008247D8" w:rsidRDefault="001418A3" w:rsidP="006D439C">
                  <w:pPr>
                    <w:shd w:val="clear" w:color="auto" w:fill="FFFFFF"/>
                    <w:ind w:firstLine="709"/>
                    <w:rPr>
                      <w:sz w:val="24"/>
                      <w:szCs w:val="24"/>
                      <w:lang w:val="ru-RU"/>
                    </w:rPr>
                  </w:pPr>
                  <w:r w:rsidRPr="006F0D6F">
                    <w:rPr>
                      <w:color w:val="000000"/>
                      <w:sz w:val="24"/>
                      <w:szCs w:val="24"/>
                      <w:lang w:val="ru-RU"/>
                    </w:rPr>
                    <w:t xml:space="preserve">Понятие, основания, условия и процессуальный порядок приостановления предварительного расследования. Действия </w:t>
                  </w:r>
                  <w:r w:rsidRPr="006F0D6F">
                    <w:rPr>
                      <w:color w:val="000000"/>
                      <w:sz w:val="24"/>
                      <w:szCs w:val="24"/>
                      <w:lang w:val="ru-RU"/>
                    </w:rPr>
                    <w:lastRenderedPageBreak/>
                    <w:t>следователя после приостановления предварительного расследования. Розы</w:t>
                  </w:r>
                  <w:proofErr w:type="gramStart"/>
                  <w:r w:rsidRPr="006F0D6F">
                    <w:rPr>
                      <w:color w:val="000000"/>
                      <w:sz w:val="24"/>
                      <w:szCs w:val="24"/>
                      <w:lang w:val="ru-RU"/>
                    </w:rPr>
                    <w:t>ск скр</w:t>
                  </w:r>
                  <w:proofErr w:type="gramEnd"/>
                  <w:r w:rsidRPr="006F0D6F">
                    <w:rPr>
                      <w:color w:val="000000"/>
                      <w:sz w:val="24"/>
                      <w:szCs w:val="24"/>
                      <w:lang w:val="ru-RU"/>
                    </w:rPr>
                    <w:t>ывшегося обвиняемого. Основания и процессуальный порядок возобновления приостановленного предварительного следствия.</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13. </w:t>
                  </w:r>
                </w:p>
                <w:p w:rsidR="001418A3" w:rsidRPr="001418A3" w:rsidRDefault="001418A3" w:rsidP="006F0D6F">
                  <w:pPr>
                    <w:shd w:val="clear" w:color="auto" w:fill="FFFFFF"/>
                    <w:rPr>
                      <w:sz w:val="24"/>
                      <w:szCs w:val="24"/>
                      <w:lang w:val="ru-RU"/>
                    </w:rPr>
                  </w:pPr>
                  <w:r w:rsidRPr="001418A3">
                    <w:rPr>
                      <w:iCs/>
                      <w:color w:val="000000"/>
                      <w:sz w:val="24"/>
                      <w:szCs w:val="24"/>
                      <w:lang w:val="ru-RU"/>
                    </w:rPr>
                    <w:t>Формы окончания предварительного расследования</w:t>
                  </w:r>
                </w:p>
                <w:p w:rsidR="001418A3" w:rsidRPr="001418A3" w:rsidRDefault="001418A3" w:rsidP="006F0D6F">
                  <w:pPr>
                    <w:shd w:val="clear" w:color="auto" w:fill="FFFFFF"/>
                    <w:ind w:firstLine="709"/>
                    <w:rPr>
                      <w:color w:val="000000"/>
                      <w:sz w:val="24"/>
                      <w:szCs w:val="24"/>
                      <w:lang w:val="ru-RU"/>
                    </w:rPr>
                  </w:pPr>
                </w:p>
                <w:p w:rsidR="001418A3" w:rsidRPr="0028220D" w:rsidRDefault="001418A3" w:rsidP="006F0D6F">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F0D6F" w:rsidRDefault="001418A3" w:rsidP="001418A3">
                  <w:pPr>
                    <w:shd w:val="clear" w:color="auto" w:fill="FFFFFF"/>
                    <w:ind w:firstLine="709"/>
                    <w:rPr>
                      <w:color w:val="000000"/>
                      <w:sz w:val="24"/>
                      <w:szCs w:val="24"/>
                      <w:lang w:val="ru-RU"/>
                    </w:rPr>
                  </w:pPr>
                  <w:r w:rsidRPr="006F0D6F">
                    <w:rPr>
                      <w:color w:val="000000"/>
                      <w:spacing w:val="4"/>
                      <w:sz w:val="24"/>
                      <w:szCs w:val="24"/>
                      <w:lang w:val="ru-RU"/>
                    </w:rPr>
                    <w:t>Прекращение уголовного дела как форма окончания предварительного расследования. Основания и процессуальный порядок прекращения уголовного дела и уголовного преследования. Структура и содержание постановления о прекращении уголовного дела (уголовного преследования). Отмена постановления о прекращении уголовного дела или уголовного преследования прокурором или судом. Условия возобновления расследования по ранее прекращенному уголовному делу</w:t>
                  </w:r>
                  <w:r w:rsidRPr="006F0D6F">
                    <w:rPr>
                      <w:color w:val="000000"/>
                      <w:sz w:val="24"/>
                      <w:szCs w:val="24"/>
                      <w:lang w:val="ru-RU"/>
                    </w:rPr>
                    <w:t xml:space="preserve">. </w:t>
                  </w:r>
                </w:p>
                <w:p w:rsidR="001418A3" w:rsidRPr="006F0D6F" w:rsidRDefault="001418A3" w:rsidP="001418A3">
                  <w:pPr>
                    <w:shd w:val="clear" w:color="auto" w:fill="FFFFFF"/>
                    <w:ind w:firstLine="709"/>
                    <w:rPr>
                      <w:color w:val="000000"/>
                      <w:sz w:val="24"/>
                      <w:szCs w:val="24"/>
                      <w:lang w:val="ru-RU"/>
                    </w:rPr>
                  </w:pPr>
                  <w:r w:rsidRPr="006F0D6F">
                    <w:rPr>
                      <w:color w:val="000000"/>
                      <w:sz w:val="24"/>
                      <w:szCs w:val="24"/>
                      <w:lang w:val="ru-RU"/>
                    </w:rPr>
                    <w:t xml:space="preserve">Окончание предварительного следствия с обвинительным заключением. Порядок уведомления участников уголовного судопроизводства об окончании предварительного следствия и процессуальное оформление факта ознакомления потерпевшего, гражданского истца, гражданского ответчика, их представителей, обвиняемого и его защитника с материалами уголовного дела. Рассмотрение и разрешение ходатайств, заявленных участниками производства по уголовному делу при ознакомлении с материалами оконченного расследования. Обвинительное заключение. Понятие, структура, содержание обвинительного заключения. Соотношение обвинительного заключения с постановлением о привлечении в качестве обвиняемого и </w:t>
                  </w:r>
                  <w:r w:rsidRPr="006F0D6F">
                    <w:rPr>
                      <w:color w:val="000000"/>
                      <w:sz w:val="24"/>
                      <w:szCs w:val="24"/>
                      <w:lang w:val="ru-RU"/>
                    </w:rPr>
                    <w:lastRenderedPageBreak/>
                    <w:t xml:space="preserve">приговором суда. Приложения к обвинительному заключению, их содержание. Действия и решения прокурора по уголовному делу, поступившему с обвинительным заключением. Сроки рассмотрения прокурором представленных материалов уголовного дела и принятия по ним решений. Направление прокурором уголовного дела в суд. </w:t>
                  </w:r>
                </w:p>
                <w:p w:rsidR="001418A3" w:rsidRPr="006F0D6F" w:rsidRDefault="001418A3" w:rsidP="001418A3">
                  <w:pPr>
                    <w:ind w:firstLine="709"/>
                    <w:rPr>
                      <w:sz w:val="24"/>
                      <w:szCs w:val="24"/>
                      <w:lang w:val="ru-RU"/>
                    </w:rPr>
                  </w:pPr>
                  <w:r w:rsidRPr="006F0D6F">
                    <w:rPr>
                      <w:sz w:val="24"/>
                      <w:szCs w:val="24"/>
                      <w:lang w:val="ru-RU"/>
                    </w:rPr>
                    <w:t>Особенности окончания дознания по уголовному делу с составлением обвинительного акта. Структура и содержание обвинительного акта. Решение прокурора по уголовному делу, поступившему с обвинительным актом.</w:t>
                  </w:r>
                </w:p>
                <w:p w:rsidR="001418A3" w:rsidRPr="006D439C" w:rsidRDefault="001418A3" w:rsidP="006D439C">
                  <w:pPr>
                    <w:pStyle w:val="ConsPlusTitle"/>
                    <w:ind w:firstLine="709"/>
                    <w:jc w:val="both"/>
                    <w:outlineLvl w:val="3"/>
                    <w:rPr>
                      <w:b w:val="0"/>
                      <w:bCs w:val="0"/>
                    </w:rPr>
                  </w:pPr>
                  <w:r w:rsidRPr="006F0D6F">
                    <w:rPr>
                      <w:b w:val="0"/>
                      <w:bCs w:val="0"/>
                    </w:rPr>
                    <w:t>Основание и порядок производства дознания в сокращенной форме. Срок дознания в сокращенной форме. Окончание дознания в сокращенной форме.</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36388F"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14. </w:t>
                  </w:r>
                </w:p>
                <w:p w:rsidR="001418A3" w:rsidRPr="006F0D6F" w:rsidRDefault="001418A3" w:rsidP="006F0D6F">
                  <w:pPr>
                    <w:tabs>
                      <w:tab w:val="left" w:pos="1540"/>
                    </w:tabs>
                    <w:rPr>
                      <w:iCs/>
                      <w:sz w:val="24"/>
                      <w:szCs w:val="24"/>
                      <w:lang w:val="ru-RU"/>
                    </w:rPr>
                  </w:pPr>
                  <w:r w:rsidRPr="006F0D6F">
                    <w:rPr>
                      <w:iCs/>
                      <w:sz w:val="24"/>
                      <w:szCs w:val="24"/>
                      <w:lang w:val="ru-RU"/>
                    </w:rPr>
                    <w:t>Стадия подготовки к судебному разбирательству: сущность, значение, порядок производства. Предварительные слушания</w:t>
                  </w:r>
                </w:p>
                <w:p w:rsidR="001418A3" w:rsidRPr="006F0D6F" w:rsidRDefault="001418A3" w:rsidP="006F0D6F">
                  <w:pPr>
                    <w:rPr>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color w:val="000000"/>
                      <w:sz w:val="24"/>
                      <w:szCs w:val="24"/>
                      <w:lang w:val="ru-RU"/>
                    </w:rPr>
                  </w:pPr>
                  <w:r w:rsidRPr="006F0D6F">
                    <w:rPr>
                      <w:color w:val="000000"/>
                      <w:sz w:val="24"/>
                      <w:szCs w:val="24"/>
                      <w:lang w:val="ru-RU"/>
                    </w:rPr>
                    <w:t>Сущность, задачи и значение стадии подготовки к судебному заседанию. Полномочия суда по поступившему в суд уголовному делу. Вопросы, подлежащие разрешению по поступившему в суд уголовному делу. Порядок и сроки назначения и проведения предварительных слушаний. Виды решений, принимаемых судьёй на предварительных слушаниях. Основания и порядок принятия решений об исключении доказательств, о возвращении уголовного дела прокурору, о приостановлении производства по уголовному делу, о прекращении уголовного дела (уголовного преследования).</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lastRenderedPageBreak/>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lastRenderedPageBreak/>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6F0D6F">
                  <w:pPr>
                    <w:rPr>
                      <w:sz w:val="24"/>
                      <w:lang w:val="ru-RU"/>
                    </w:rPr>
                  </w:pPr>
                  <w:r w:rsidRPr="00A5538B">
                    <w:rPr>
                      <w:sz w:val="24"/>
                      <w:lang w:val="ru-RU"/>
                    </w:rPr>
                    <w:t xml:space="preserve">Тема </w:t>
                  </w:r>
                  <w:r>
                    <w:rPr>
                      <w:sz w:val="24"/>
                      <w:lang w:val="ru-RU"/>
                    </w:rPr>
                    <w:t xml:space="preserve">15. </w:t>
                  </w:r>
                </w:p>
                <w:p w:rsidR="001418A3" w:rsidRPr="006F0D6F" w:rsidRDefault="001418A3" w:rsidP="006F0D6F">
                  <w:pPr>
                    <w:rPr>
                      <w:iCs/>
                      <w:sz w:val="24"/>
                      <w:szCs w:val="24"/>
                      <w:lang w:val="ru-RU"/>
                    </w:rPr>
                  </w:pPr>
                  <w:r w:rsidRPr="006F0D6F">
                    <w:rPr>
                      <w:iCs/>
                      <w:sz w:val="24"/>
                      <w:szCs w:val="24"/>
                      <w:lang w:val="ru-RU"/>
                    </w:rPr>
                    <w:t>Стадия</w:t>
                  </w:r>
                  <w:r>
                    <w:rPr>
                      <w:iCs/>
                      <w:sz w:val="24"/>
                      <w:szCs w:val="24"/>
                      <w:lang w:val="ru-RU"/>
                    </w:rPr>
                    <w:t xml:space="preserve"> </w:t>
                  </w:r>
                  <w:r w:rsidRPr="006F0D6F">
                    <w:rPr>
                      <w:iCs/>
                      <w:sz w:val="24"/>
                      <w:szCs w:val="24"/>
                      <w:lang w:val="ru-RU"/>
                    </w:rPr>
                    <w:t>судебного разбирательства: сущность, значение, порядок производства</w:t>
                  </w:r>
                </w:p>
                <w:p w:rsidR="001418A3" w:rsidRPr="00A5538B" w:rsidRDefault="001418A3" w:rsidP="006F0D6F">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color w:val="000000"/>
                      <w:sz w:val="24"/>
                      <w:szCs w:val="24"/>
                      <w:lang w:val="ru-RU"/>
                    </w:rPr>
                  </w:pPr>
                  <w:r w:rsidRPr="009C6A1A">
                    <w:rPr>
                      <w:color w:val="000000"/>
                      <w:sz w:val="24"/>
                      <w:szCs w:val="24"/>
                      <w:lang w:val="ru-RU"/>
                    </w:rPr>
                    <w:t xml:space="preserve">Сущность, задачи и значение стадии судебного разбирательства. Понятие и значение общих условий судебного разбирательства: непосредственность, устность и гласность судебного разбирательства. Неизменность состава суда. Равенство прав сторон в стадии судебного разбирательства. Обязательность участия обвинителя в судебном разбирательстве и его полномочия. Участие подсудимого в судебном разбирательстве. Участие в судебном разбирательстве защитника, потерпевшего, гражданского истца, гражданского ответчика или их представителей, эксперта, специалиста. Последствия их неявки в судебное заседание. Пределы судебного разбирательства. Основания и порядок отложения и приостановления судебного разбирательства. </w:t>
                  </w:r>
                  <w:r w:rsidRPr="009C6A1A">
                    <w:rPr>
                      <w:sz w:val="24"/>
                      <w:szCs w:val="24"/>
                      <w:lang w:val="ru-RU"/>
                    </w:rPr>
                    <w:t xml:space="preserve">Основания и порядок прекращения уголовного дела в судебном заседании. </w:t>
                  </w:r>
                  <w:r w:rsidRPr="009C6A1A">
                    <w:rPr>
                      <w:color w:val="000000"/>
                      <w:spacing w:val="-4"/>
                      <w:sz w:val="24"/>
                      <w:szCs w:val="24"/>
                      <w:lang w:val="ru-RU"/>
                    </w:rPr>
                    <w:t xml:space="preserve">Регламент судебного заседания. Меры воздействия в случае нарушения порядка в зале судебного заседания. Протокол судебного заседания, его структура. Порядок рассмотрения замечаний на протокол. </w:t>
                  </w:r>
                  <w:r w:rsidRPr="009C6A1A">
                    <w:rPr>
                      <w:color w:val="000000"/>
                      <w:sz w:val="24"/>
                      <w:szCs w:val="24"/>
                      <w:lang w:val="ru-RU"/>
                    </w:rPr>
                    <w:t xml:space="preserve">Подготовительная часть судебного заседания, её значение и содержание. Судебное следствие, его значение и содержание. Особенности допроса в ходе судебного следствия подсудимого, потерпевшего, свидетелей. Правила оглашения показаний, данных при производстве предварительного расследования. Особенности допроса свидетеля при необходимости обеспечения его безопасности. Допрос эксперта и производство судебной экспертизы. Особенности осмотра вещественных </w:t>
                  </w:r>
                  <w:r w:rsidRPr="009C6A1A">
                    <w:rPr>
                      <w:color w:val="000000"/>
                      <w:sz w:val="24"/>
                      <w:szCs w:val="24"/>
                      <w:lang w:val="ru-RU"/>
                    </w:rPr>
                    <w:lastRenderedPageBreak/>
                    <w:t>доказательств, местности, помещений в ходе судебного следствия. Производство в суде следственного эксперимента, опознания, освидетельствования. Оглашение протокола следственных действий и иных документов. Условия и порядок возобновления судебного следствия после его окончания. Правила участия сторон в прениях и содержание их выступлений. Последнее слово подсудимого. Обеспечение тайны совещания судей при постановлении приговора. Вопросы, разрешаемые судом при постановлении приговора</w:t>
                  </w:r>
                  <w:proofErr w:type="gramStart"/>
                  <w:r w:rsidRPr="009C6A1A">
                    <w:rPr>
                      <w:color w:val="000000"/>
                      <w:sz w:val="24"/>
                      <w:szCs w:val="24"/>
                      <w:lang w:val="ru-RU"/>
                    </w:rPr>
                    <w:t>.</w:t>
                  </w:r>
                  <w:proofErr w:type="gramEnd"/>
                  <w:r w:rsidRPr="009C6A1A">
                    <w:rPr>
                      <w:color w:val="000000"/>
                      <w:sz w:val="24"/>
                      <w:szCs w:val="24"/>
                      <w:lang w:val="ru-RU"/>
                    </w:rPr>
                    <w:t xml:space="preserve"> </w:t>
                  </w:r>
                  <w:proofErr w:type="gramStart"/>
                  <w:r w:rsidRPr="009C6A1A">
                    <w:rPr>
                      <w:color w:val="000000"/>
                      <w:sz w:val="24"/>
                      <w:szCs w:val="24"/>
                      <w:lang w:val="ru-RU"/>
                    </w:rPr>
                    <w:t>о</w:t>
                  </w:r>
                  <w:proofErr w:type="gramEnd"/>
                  <w:r w:rsidRPr="009C6A1A">
                    <w:rPr>
                      <w:color w:val="000000"/>
                      <w:sz w:val="24"/>
                      <w:szCs w:val="24"/>
                      <w:lang w:val="ru-RU"/>
                    </w:rPr>
                    <w:t xml:space="preserve">собенности порядка совещания судей при коллегиальном рассмотрении уголовного дела. Понятие, значение, структура и содержание приговора. Сущность свойств законности, обоснованности и справедливости </w:t>
                  </w:r>
                  <w:r w:rsidRPr="009C6A1A">
                    <w:rPr>
                      <w:color w:val="000000"/>
                      <w:spacing w:val="-20"/>
                      <w:sz w:val="24"/>
                      <w:szCs w:val="24"/>
                      <w:lang w:val="ru-RU"/>
                    </w:rPr>
                    <w:t xml:space="preserve">приговора. </w:t>
                  </w:r>
                  <w:proofErr w:type="spellStart"/>
                  <w:r w:rsidRPr="009C6A1A">
                    <w:rPr>
                      <w:color w:val="000000"/>
                      <w:spacing w:val="-20"/>
                      <w:sz w:val="24"/>
                      <w:szCs w:val="24"/>
                    </w:rPr>
                    <w:t>Виды</w:t>
                  </w:r>
                  <w:proofErr w:type="spellEnd"/>
                  <w:r w:rsidRPr="009C6A1A">
                    <w:rPr>
                      <w:color w:val="000000"/>
                      <w:sz w:val="24"/>
                      <w:szCs w:val="24"/>
                    </w:rPr>
                    <w:t xml:space="preserve"> </w:t>
                  </w:r>
                  <w:proofErr w:type="spellStart"/>
                  <w:r w:rsidRPr="009C6A1A">
                    <w:rPr>
                      <w:color w:val="000000"/>
                      <w:spacing w:val="-20"/>
                      <w:sz w:val="24"/>
                      <w:szCs w:val="24"/>
                    </w:rPr>
                    <w:t>приговоров</w:t>
                  </w:r>
                  <w:proofErr w:type="spellEnd"/>
                  <w:r w:rsidRPr="009C6A1A">
                    <w:rPr>
                      <w:color w:val="000000"/>
                      <w:spacing w:val="-20"/>
                      <w:sz w:val="24"/>
                      <w:szCs w:val="24"/>
                    </w:rPr>
                    <w:t xml:space="preserve"> и </w:t>
                  </w:r>
                  <w:proofErr w:type="spellStart"/>
                  <w:r w:rsidRPr="009C6A1A">
                    <w:rPr>
                      <w:color w:val="000000"/>
                      <w:spacing w:val="-20"/>
                      <w:sz w:val="24"/>
                      <w:szCs w:val="24"/>
                    </w:rPr>
                    <w:t>основания</w:t>
                  </w:r>
                  <w:proofErr w:type="spellEnd"/>
                  <w:r w:rsidRPr="009C6A1A">
                    <w:rPr>
                      <w:color w:val="000000"/>
                      <w:sz w:val="24"/>
                      <w:szCs w:val="24"/>
                    </w:rPr>
                    <w:t xml:space="preserve"> </w:t>
                  </w:r>
                  <w:proofErr w:type="spellStart"/>
                  <w:r w:rsidRPr="009C6A1A">
                    <w:rPr>
                      <w:color w:val="000000"/>
                      <w:sz w:val="24"/>
                      <w:szCs w:val="24"/>
                    </w:rPr>
                    <w:t>их</w:t>
                  </w:r>
                  <w:proofErr w:type="spellEnd"/>
                  <w:r w:rsidRPr="009C6A1A">
                    <w:rPr>
                      <w:color w:val="000000"/>
                      <w:sz w:val="24"/>
                      <w:szCs w:val="24"/>
                    </w:rPr>
                    <w:t xml:space="preserve"> </w:t>
                  </w:r>
                  <w:proofErr w:type="spellStart"/>
                  <w:r w:rsidRPr="009C6A1A">
                    <w:rPr>
                      <w:color w:val="000000"/>
                      <w:sz w:val="24"/>
                      <w:szCs w:val="24"/>
                    </w:rPr>
                    <w:t>вынесения</w:t>
                  </w:r>
                  <w:proofErr w:type="spellEnd"/>
                  <w:r w:rsidRPr="009C6A1A">
                    <w:rPr>
                      <w:color w:val="000000"/>
                      <w:sz w:val="24"/>
                      <w:szCs w:val="24"/>
                    </w:rPr>
                    <w:t>.</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36388F" w:rsidTr="001418A3">
              <w:trPr>
                <w:trHeight w:val="260"/>
              </w:trPr>
              <w:tc>
                <w:tcPr>
                  <w:tcW w:w="2280"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1418A3" w:rsidRDefault="001418A3" w:rsidP="009C6A1A">
                  <w:pPr>
                    <w:rPr>
                      <w:sz w:val="24"/>
                      <w:lang w:val="ru-RU"/>
                    </w:rPr>
                  </w:pPr>
                  <w:r w:rsidRPr="00A5538B">
                    <w:rPr>
                      <w:sz w:val="24"/>
                      <w:lang w:val="ru-RU"/>
                    </w:rPr>
                    <w:t xml:space="preserve">Тема </w:t>
                  </w:r>
                  <w:r>
                    <w:rPr>
                      <w:sz w:val="24"/>
                      <w:lang w:val="ru-RU"/>
                    </w:rPr>
                    <w:t xml:space="preserve">16. </w:t>
                  </w:r>
                </w:p>
                <w:p w:rsidR="001418A3" w:rsidRPr="009C6A1A" w:rsidRDefault="001418A3" w:rsidP="009C6A1A">
                  <w:pPr>
                    <w:rPr>
                      <w:iCs/>
                      <w:sz w:val="24"/>
                      <w:szCs w:val="24"/>
                      <w:lang w:val="ru-RU"/>
                    </w:rPr>
                  </w:pPr>
                  <w:r w:rsidRPr="009C6A1A">
                    <w:rPr>
                      <w:iCs/>
                      <w:sz w:val="24"/>
                      <w:szCs w:val="24"/>
                      <w:lang w:val="ru-RU"/>
                    </w:rPr>
                    <w:t>Особый порядок судебного разбирательства.</w:t>
                  </w:r>
                </w:p>
                <w:p w:rsidR="001418A3" w:rsidRPr="009C6A1A" w:rsidRDefault="001418A3" w:rsidP="009C6A1A">
                  <w:pPr>
                    <w:rPr>
                      <w:iCs/>
                      <w:sz w:val="24"/>
                      <w:szCs w:val="24"/>
                      <w:lang w:val="ru-RU"/>
                    </w:rPr>
                  </w:pPr>
                  <w:r w:rsidRPr="009C6A1A">
                    <w:rPr>
                      <w:iCs/>
                      <w:sz w:val="24"/>
                      <w:szCs w:val="24"/>
                      <w:lang w:val="ru-RU"/>
                    </w:rPr>
                    <w:t>Особенности производства у мирового судьи и с участием присяжных заседателей</w:t>
                  </w:r>
                </w:p>
                <w:p w:rsidR="001418A3" w:rsidRPr="009C6A1A" w:rsidRDefault="001418A3" w:rsidP="009C6A1A">
                  <w:pPr>
                    <w:ind w:firstLine="709"/>
                    <w:jc w:val="center"/>
                    <w:rPr>
                      <w:sz w:val="24"/>
                      <w:szCs w:val="24"/>
                      <w:lang w:val="ru-RU"/>
                    </w:rPr>
                  </w:pPr>
                </w:p>
                <w:p w:rsidR="001418A3" w:rsidRPr="0028220D" w:rsidRDefault="001418A3" w:rsidP="009C6A1A">
                  <w:pPr>
                    <w:rPr>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2438D7" w:rsidRDefault="001418A3" w:rsidP="001418A3">
                  <w:pPr>
                    <w:shd w:val="clear" w:color="auto" w:fill="FFFFFF"/>
                    <w:ind w:firstLine="709"/>
                    <w:rPr>
                      <w:color w:val="000000"/>
                      <w:sz w:val="24"/>
                      <w:szCs w:val="24"/>
                      <w:lang w:val="ru-RU"/>
                    </w:rPr>
                  </w:pPr>
                  <w:r w:rsidRPr="002438D7">
                    <w:rPr>
                      <w:color w:val="000000"/>
                      <w:sz w:val="24"/>
                      <w:szCs w:val="24"/>
                      <w:lang w:val="ru-RU"/>
                    </w:rPr>
                    <w:t xml:space="preserve">Основания и порядок заявления обвиняемым ходатайства о постановлении приговора без проведения судебного разбирательства. Основания и порядок принятия судебного решения при согласии обвиняемого с предъявленным ему обвинением. Пределы обжалования приговора, постановленного без проведения судебного разбирательства. </w:t>
                  </w:r>
                </w:p>
                <w:p w:rsidR="001418A3" w:rsidRPr="002438D7" w:rsidRDefault="001418A3" w:rsidP="001418A3">
                  <w:pPr>
                    <w:ind w:firstLine="709"/>
                    <w:rPr>
                      <w:snapToGrid w:val="0"/>
                      <w:sz w:val="24"/>
                      <w:szCs w:val="24"/>
                      <w:lang w:val="ru-RU"/>
                    </w:rPr>
                  </w:pPr>
                  <w:r w:rsidRPr="002438D7">
                    <w:rPr>
                      <w:snapToGrid w:val="0"/>
                      <w:sz w:val="24"/>
                      <w:szCs w:val="24"/>
                      <w:lang w:val="ru-RU"/>
                    </w:rPr>
                    <w:t xml:space="preserve">Общая характеристика, основание и условия применения особого порядка принятия судебного решения </w:t>
                  </w:r>
                  <w:r w:rsidRPr="002438D7">
                    <w:rPr>
                      <w:sz w:val="24"/>
                      <w:szCs w:val="24"/>
                      <w:lang w:val="ru-RU"/>
                    </w:rPr>
                    <w:t xml:space="preserve">при заключении досудебного соглашения о сотрудничестве. </w:t>
                  </w:r>
                  <w:r w:rsidRPr="002438D7">
                    <w:rPr>
                      <w:snapToGrid w:val="0"/>
                      <w:sz w:val="24"/>
                      <w:szCs w:val="24"/>
                      <w:lang w:val="ru-RU"/>
                    </w:rPr>
                    <w:t xml:space="preserve">Порядок заявления и рассмотрения ходатайства. Порядок составления досудебного соглашения о сотрудничестве и его разрешения. </w:t>
                  </w:r>
                  <w:r w:rsidRPr="002438D7">
                    <w:rPr>
                      <w:snapToGrid w:val="0"/>
                      <w:sz w:val="24"/>
                      <w:szCs w:val="24"/>
                      <w:lang w:val="ru-RU"/>
                    </w:rPr>
                    <w:lastRenderedPageBreak/>
                    <w:t>Субъекты данного производства и их полномочия.</w:t>
                  </w:r>
                </w:p>
                <w:p w:rsidR="001418A3" w:rsidRPr="002438D7" w:rsidRDefault="001418A3" w:rsidP="001418A3">
                  <w:pPr>
                    <w:ind w:firstLine="709"/>
                    <w:rPr>
                      <w:snapToGrid w:val="0"/>
                      <w:sz w:val="24"/>
                      <w:szCs w:val="24"/>
                      <w:lang w:val="ru-RU"/>
                    </w:rPr>
                  </w:pPr>
                  <w:r w:rsidRPr="002438D7">
                    <w:rPr>
                      <w:snapToGrid w:val="0"/>
                      <w:sz w:val="24"/>
                      <w:szCs w:val="24"/>
                      <w:lang w:val="ru-RU"/>
                    </w:rPr>
                    <w:t>Порядок  проведения судебного заседания и  постановления приговора. Пределы обжалования приговора.</w:t>
                  </w:r>
                </w:p>
                <w:p w:rsidR="001418A3" w:rsidRPr="002438D7" w:rsidRDefault="001418A3" w:rsidP="001418A3">
                  <w:pPr>
                    <w:shd w:val="clear" w:color="auto" w:fill="FFFFFF"/>
                    <w:ind w:firstLine="709"/>
                    <w:rPr>
                      <w:sz w:val="24"/>
                      <w:szCs w:val="24"/>
                      <w:lang w:val="ru-RU"/>
                    </w:rPr>
                  </w:pPr>
                  <w:r w:rsidRPr="002438D7">
                    <w:rPr>
                      <w:sz w:val="24"/>
                      <w:szCs w:val="24"/>
                      <w:lang w:val="ru-RU"/>
                    </w:rPr>
                    <w:t xml:space="preserve">Полномочия мирового судьи по уголовному делу частного обвинения и с обвинительным актом. Порядок рассмотрения уголовного дела при производстве у мирового судьи. </w:t>
                  </w:r>
                </w:p>
                <w:p w:rsidR="001418A3" w:rsidRPr="002438D7" w:rsidRDefault="001418A3" w:rsidP="001418A3">
                  <w:pPr>
                    <w:shd w:val="clear" w:color="auto" w:fill="FFFFFF"/>
                    <w:ind w:firstLine="709"/>
                    <w:rPr>
                      <w:sz w:val="24"/>
                      <w:szCs w:val="24"/>
                      <w:lang w:val="ru-RU"/>
                    </w:rPr>
                  </w:pPr>
                  <w:r w:rsidRPr="002438D7">
                    <w:rPr>
                      <w:sz w:val="24"/>
                      <w:szCs w:val="24"/>
                      <w:lang w:val="ru-RU"/>
                    </w:rPr>
                    <w:t>Проведение предварительных слушаний с участием присяжных заседателей. Составление предварительного списка присяжных заседателей и формирование коллегии присяжных и основания ее роспуска. Полномочия судьи и присяжных заседателей. Порядок рассмотрения уголовного дела с участием присяжных заседателей:</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особенности проведения судебного следствия и прений сторон с участием присяжных заседателей;</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содержание и порядок постановки вопросов, подлежащих разрешению присяжными заседателями, напутственное слово председательствующего;</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порядок проведения совещания и голосования в совещательной комнате, вынесение и провозглашение вердикта;</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действия председательствующего после провозглашения вердикта и обсуждение его сторонами;</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xml:space="preserve">– обязательность вердикта и правовые последствия признания подсудимого </w:t>
                  </w:r>
                  <w:proofErr w:type="gramStart"/>
                  <w:r w:rsidRPr="002438D7">
                    <w:rPr>
                      <w:rFonts w:ascii="Times New Roman" w:hAnsi="Times New Roman" w:cs="Times New Roman"/>
                      <w:sz w:val="24"/>
                      <w:szCs w:val="24"/>
                    </w:rPr>
                    <w:t>заслуживающим</w:t>
                  </w:r>
                  <w:proofErr w:type="gramEnd"/>
                  <w:r w:rsidRPr="002438D7">
                    <w:rPr>
                      <w:rFonts w:ascii="Times New Roman" w:hAnsi="Times New Roman" w:cs="Times New Roman"/>
                      <w:sz w:val="24"/>
                      <w:szCs w:val="24"/>
                    </w:rPr>
                    <w:t xml:space="preserve"> снисхождения;</w:t>
                  </w:r>
                </w:p>
                <w:p w:rsidR="001418A3" w:rsidRPr="002438D7" w:rsidRDefault="001418A3" w:rsidP="001418A3">
                  <w:pPr>
                    <w:pStyle w:val="ConsNormal"/>
                    <w:ind w:right="0" w:firstLine="709"/>
                    <w:jc w:val="both"/>
                    <w:rPr>
                      <w:rFonts w:ascii="Times New Roman" w:hAnsi="Times New Roman" w:cs="Times New Roman"/>
                      <w:sz w:val="24"/>
                      <w:szCs w:val="24"/>
                    </w:rPr>
                  </w:pPr>
                  <w:r w:rsidRPr="002438D7">
                    <w:rPr>
                      <w:rFonts w:ascii="Times New Roman" w:hAnsi="Times New Roman" w:cs="Times New Roman"/>
                      <w:sz w:val="24"/>
                      <w:szCs w:val="24"/>
                    </w:rPr>
                    <w:t>– решения, принимаемые председательствующим и порядок постановления приговора;</w:t>
                  </w:r>
                </w:p>
                <w:p w:rsidR="001418A3" w:rsidRPr="006D439C" w:rsidRDefault="001418A3" w:rsidP="006D439C">
                  <w:pPr>
                    <w:pStyle w:val="ConsNormal"/>
                    <w:tabs>
                      <w:tab w:val="left" w:pos="1024"/>
                    </w:tabs>
                    <w:ind w:right="0" w:firstLine="709"/>
                    <w:jc w:val="both"/>
                    <w:rPr>
                      <w:rFonts w:ascii="Times New Roman" w:hAnsi="Times New Roman" w:cs="Times New Roman"/>
                      <w:sz w:val="24"/>
                      <w:szCs w:val="24"/>
                    </w:rPr>
                  </w:pPr>
                  <w:r w:rsidRPr="002438D7">
                    <w:rPr>
                      <w:rFonts w:ascii="Times New Roman" w:hAnsi="Times New Roman" w:cs="Times New Roman"/>
                      <w:sz w:val="24"/>
                      <w:szCs w:val="24"/>
                    </w:rPr>
                    <w:t>– особенности ведения протокола судебного заседания в суде присяжных.</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p>
              </w:tc>
            </w:tr>
            <w:tr w:rsidR="001418A3" w:rsidRPr="00A5538B" w:rsidTr="001418A3">
              <w:trPr>
                <w:trHeight w:val="260"/>
              </w:trPr>
              <w:tc>
                <w:tcPr>
                  <w:tcW w:w="2280" w:type="dxa"/>
                  <w:vMerge/>
                  <w:tcBorders>
                    <w:left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t>8</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2</w:t>
                  </w:r>
                </w:p>
              </w:tc>
            </w:tr>
            <w:tr w:rsidR="001418A3" w:rsidRPr="00A5538B" w:rsidTr="001418A3">
              <w:trPr>
                <w:trHeight w:val="260"/>
              </w:trPr>
              <w:tc>
                <w:tcPr>
                  <w:tcW w:w="2280"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w:t>
                  </w:r>
                  <w:r>
                    <w:rPr>
                      <w:sz w:val="24"/>
                      <w:lang w:val="ru-RU"/>
                    </w:rPr>
                    <w:lastRenderedPageBreak/>
                    <w:t xml:space="preserve">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color w:val="000000"/>
                      <w:sz w:val="24"/>
                      <w:szCs w:val="24"/>
                      <w:lang w:val="ru-RU"/>
                    </w:rPr>
                  </w:pPr>
                  <w:r>
                    <w:rPr>
                      <w:color w:val="000000"/>
                      <w:sz w:val="24"/>
                      <w:szCs w:val="24"/>
                      <w:lang w:val="ru-RU"/>
                    </w:rPr>
                    <w:lastRenderedPageBreak/>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5538B"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2438D7" w:rsidRDefault="001418A3" w:rsidP="002438D7">
                  <w:pPr>
                    <w:rPr>
                      <w:sz w:val="24"/>
                      <w:szCs w:val="24"/>
                      <w:lang w:val="ru-RU"/>
                    </w:rPr>
                  </w:pPr>
                  <w:r w:rsidRPr="002438D7">
                    <w:rPr>
                      <w:iCs/>
                      <w:sz w:val="24"/>
                      <w:szCs w:val="24"/>
                      <w:lang w:val="ru-RU"/>
                    </w:rPr>
                    <w:lastRenderedPageBreak/>
                    <w:t>Тема 17. Производство по уголовным делам в суде апелляционной инстанции.</w:t>
                  </w:r>
                  <w:r w:rsidRPr="002438D7">
                    <w:rPr>
                      <w:sz w:val="24"/>
                      <w:szCs w:val="24"/>
                      <w:lang w:val="ru-RU"/>
                    </w:rPr>
                    <w:t xml:space="preserve"> </w:t>
                  </w:r>
                </w:p>
                <w:p w:rsidR="001418A3" w:rsidRPr="00A5538B" w:rsidRDefault="001418A3" w:rsidP="002438D7">
                  <w:pPr>
                    <w:ind w:firstLine="709"/>
                    <w:rPr>
                      <w:sz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4508"/>
                  </w:tblGrid>
                  <w:tr w:rsidR="001418A3" w:rsidRPr="00F602C6" w:rsidTr="002438D7">
                    <w:trPr>
                      <w:trHeight w:val="260"/>
                    </w:trPr>
                    <w:tc>
                      <w:tcPr>
                        <w:tcW w:w="4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ind w:firstLine="709"/>
                          <w:rPr>
                            <w:color w:val="000000"/>
                            <w:sz w:val="24"/>
                            <w:szCs w:val="24"/>
                            <w:lang w:val="ru-RU"/>
                          </w:rPr>
                        </w:pPr>
                        <w:r w:rsidRPr="002438D7">
                          <w:rPr>
                            <w:color w:val="000000"/>
                            <w:sz w:val="24"/>
                            <w:szCs w:val="24"/>
                            <w:lang w:val="ru-RU"/>
                          </w:rPr>
                          <w:t xml:space="preserve">Сущность и задачи апелляционного производства. Субъекты апелляционного обжалования судебных решений. Правила принесения жалобы (представления) в апелляционную инстанцию. Пределы рассмотрения уголовного дела судом апелляционной инстанции. Основания отмены или изменения обжалуемого судебного решения в апелляционном производстве. Предмет судебного разбирательства в апелляционном порядке. Содержание апелляционной жалобы (представления) и сроки начала рассмотрения уголовного дела. Назначение судебного заседания и структура судебного процесса в апелляционной инстанции. </w:t>
                        </w:r>
                        <w:proofErr w:type="spellStart"/>
                        <w:r w:rsidRPr="002438D7">
                          <w:rPr>
                            <w:color w:val="000000"/>
                            <w:sz w:val="24"/>
                            <w:szCs w:val="24"/>
                          </w:rPr>
                          <w:t>Решения</w:t>
                        </w:r>
                        <w:proofErr w:type="spellEnd"/>
                        <w:r w:rsidRPr="002438D7">
                          <w:rPr>
                            <w:color w:val="000000"/>
                            <w:sz w:val="24"/>
                            <w:szCs w:val="24"/>
                          </w:rPr>
                          <w:t xml:space="preserve">, </w:t>
                        </w:r>
                        <w:proofErr w:type="spellStart"/>
                        <w:r w:rsidRPr="002438D7">
                          <w:rPr>
                            <w:color w:val="000000"/>
                            <w:sz w:val="24"/>
                            <w:szCs w:val="24"/>
                          </w:rPr>
                          <w:t>принимаемые</w:t>
                        </w:r>
                        <w:proofErr w:type="spellEnd"/>
                        <w:r w:rsidRPr="002438D7">
                          <w:rPr>
                            <w:color w:val="000000"/>
                            <w:sz w:val="24"/>
                            <w:szCs w:val="24"/>
                          </w:rPr>
                          <w:t xml:space="preserve"> </w:t>
                        </w:r>
                        <w:proofErr w:type="spellStart"/>
                        <w:r w:rsidRPr="002438D7">
                          <w:rPr>
                            <w:color w:val="000000"/>
                            <w:sz w:val="24"/>
                            <w:szCs w:val="24"/>
                          </w:rPr>
                          <w:t>судом</w:t>
                        </w:r>
                        <w:proofErr w:type="spellEnd"/>
                        <w:r w:rsidRPr="002438D7">
                          <w:rPr>
                            <w:color w:val="000000"/>
                            <w:sz w:val="24"/>
                            <w:szCs w:val="24"/>
                          </w:rPr>
                          <w:t xml:space="preserve"> </w:t>
                        </w:r>
                        <w:proofErr w:type="spellStart"/>
                        <w:r w:rsidRPr="002438D7">
                          <w:rPr>
                            <w:color w:val="000000"/>
                            <w:sz w:val="24"/>
                            <w:szCs w:val="24"/>
                          </w:rPr>
                          <w:t>апелляционной</w:t>
                        </w:r>
                        <w:proofErr w:type="spellEnd"/>
                        <w:r w:rsidRPr="002438D7">
                          <w:rPr>
                            <w:color w:val="000000"/>
                            <w:sz w:val="24"/>
                            <w:szCs w:val="24"/>
                          </w:rPr>
                          <w:t xml:space="preserve"> </w:t>
                        </w:r>
                        <w:proofErr w:type="spellStart"/>
                        <w:r w:rsidRPr="002438D7">
                          <w:rPr>
                            <w:color w:val="000000"/>
                            <w:sz w:val="24"/>
                            <w:szCs w:val="24"/>
                          </w:rPr>
                          <w:t>инстанции</w:t>
                        </w:r>
                        <w:proofErr w:type="spellEnd"/>
                        <w:r w:rsidRPr="002438D7">
                          <w:rPr>
                            <w:color w:val="000000"/>
                            <w:sz w:val="24"/>
                            <w:szCs w:val="24"/>
                          </w:rPr>
                          <w:t xml:space="preserve"> и </w:t>
                        </w:r>
                        <w:proofErr w:type="spellStart"/>
                        <w:r w:rsidRPr="002438D7">
                          <w:rPr>
                            <w:color w:val="000000"/>
                            <w:sz w:val="24"/>
                            <w:szCs w:val="24"/>
                          </w:rPr>
                          <w:t>порядок</w:t>
                        </w:r>
                        <w:proofErr w:type="spellEnd"/>
                        <w:r w:rsidRPr="002438D7">
                          <w:rPr>
                            <w:color w:val="000000"/>
                            <w:sz w:val="24"/>
                            <w:szCs w:val="24"/>
                          </w:rPr>
                          <w:t xml:space="preserve"> </w:t>
                        </w:r>
                        <w:proofErr w:type="spellStart"/>
                        <w:r w:rsidRPr="002438D7">
                          <w:rPr>
                            <w:color w:val="000000"/>
                            <w:sz w:val="24"/>
                            <w:szCs w:val="24"/>
                          </w:rPr>
                          <w:t>их</w:t>
                        </w:r>
                        <w:proofErr w:type="spellEnd"/>
                        <w:r w:rsidRPr="002438D7">
                          <w:rPr>
                            <w:color w:val="000000"/>
                            <w:sz w:val="24"/>
                            <w:szCs w:val="24"/>
                          </w:rPr>
                          <w:t xml:space="preserve"> </w:t>
                        </w:r>
                        <w:proofErr w:type="spellStart"/>
                        <w:r w:rsidRPr="002438D7">
                          <w:rPr>
                            <w:color w:val="000000"/>
                            <w:sz w:val="24"/>
                            <w:szCs w:val="24"/>
                          </w:rPr>
                          <w:t>обжалования</w:t>
                        </w:r>
                        <w:proofErr w:type="spellEnd"/>
                        <w:r w:rsidRPr="002438D7">
                          <w:rPr>
                            <w:color w:val="000000"/>
                            <w:sz w:val="24"/>
                            <w:szCs w:val="24"/>
                          </w:rPr>
                          <w:t xml:space="preserve">. </w:t>
                        </w:r>
                      </w:p>
                    </w:tc>
                  </w:tr>
                  <w:tr w:rsidR="001418A3" w:rsidRPr="0036388F" w:rsidTr="002438D7">
                    <w:trPr>
                      <w:trHeight w:val="260"/>
                    </w:trPr>
                    <w:tc>
                      <w:tcPr>
                        <w:tcW w:w="4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46099"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tc>
                  </w:tr>
                  <w:tr w:rsidR="001418A3" w:rsidRPr="0036388F" w:rsidTr="002438D7">
                    <w:trPr>
                      <w:trHeight w:val="260"/>
                    </w:trPr>
                    <w:tc>
                      <w:tcPr>
                        <w:tcW w:w="4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1137C8"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r>
                </w:tbl>
                <w:p w:rsidR="001418A3" w:rsidRPr="00CA67E7" w:rsidRDefault="001418A3" w:rsidP="001418A3">
                  <w:pPr>
                    <w:rPr>
                      <w:i/>
                      <w:color w:val="000000"/>
                      <w:sz w:val="24"/>
                      <w:szCs w:val="24"/>
                      <w:lang w:val="ru-RU"/>
                    </w:rPr>
                  </w:pP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r>
                    <w:rPr>
                      <w:color w:val="000000"/>
                      <w:sz w:val="24"/>
                      <w:szCs w:val="24"/>
                      <w:lang w:val="ru-RU"/>
                    </w:rPr>
                    <w:t>8</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rPr>
                  </w:pPr>
                  <w:proofErr w:type="spellStart"/>
                  <w:r w:rsidRPr="000A2E39">
                    <w:rPr>
                      <w:iCs/>
                      <w:sz w:val="24"/>
                      <w:szCs w:val="24"/>
                    </w:rPr>
                    <w:t>Тема</w:t>
                  </w:r>
                  <w:proofErr w:type="spellEnd"/>
                  <w:r w:rsidRPr="000A2E39">
                    <w:rPr>
                      <w:iCs/>
                      <w:sz w:val="24"/>
                      <w:szCs w:val="24"/>
                    </w:rPr>
                    <w:t xml:space="preserve"> 18. </w:t>
                  </w:r>
                  <w:proofErr w:type="spellStart"/>
                  <w:r w:rsidRPr="000A2E39">
                    <w:rPr>
                      <w:iCs/>
                      <w:sz w:val="24"/>
                      <w:szCs w:val="24"/>
                    </w:rPr>
                    <w:t>Стадия</w:t>
                  </w:r>
                  <w:proofErr w:type="spellEnd"/>
                  <w:r w:rsidRPr="000A2E39">
                    <w:rPr>
                      <w:iCs/>
                      <w:sz w:val="24"/>
                      <w:szCs w:val="24"/>
                    </w:rPr>
                    <w:t xml:space="preserve"> </w:t>
                  </w:r>
                  <w:proofErr w:type="spellStart"/>
                  <w:r w:rsidRPr="000A2E39">
                    <w:rPr>
                      <w:iCs/>
                      <w:sz w:val="24"/>
                      <w:szCs w:val="24"/>
                    </w:rPr>
                    <w:t>исполнения</w:t>
                  </w:r>
                  <w:proofErr w:type="spellEnd"/>
                  <w:r w:rsidRPr="000A2E39">
                    <w:rPr>
                      <w:iCs/>
                      <w:sz w:val="24"/>
                      <w:szCs w:val="24"/>
                    </w:rPr>
                    <w:t xml:space="preserve"> </w:t>
                  </w:r>
                  <w:proofErr w:type="spellStart"/>
                  <w:r w:rsidRPr="000A2E39">
                    <w:rPr>
                      <w:iCs/>
                      <w:sz w:val="24"/>
                      <w:szCs w:val="24"/>
                    </w:rPr>
                    <w:t>приговора</w:t>
                  </w:r>
                  <w:proofErr w:type="spellEnd"/>
                </w:p>
                <w:p w:rsidR="001418A3" w:rsidRPr="002438D7" w:rsidRDefault="001418A3" w:rsidP="002438D7">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0A2E39" w:rsidRDefault="001418A3" w:rsidP="006D439C">
                  <w:pPr>
                    <w:shd w:val="clear" w:color="auto" w:fill="FFFFFF"/>
                    <w:ind w:firstLine="709"/>
                    <w:rPr>
                      <w:color w:val="000000"/>
                      <w:sz w:val="24"/>
                      <w:szCs w:val="24"/>
                      <w:lang w:val="ru-RU"/>
                    </w:rPr>
                  </w:pPr>
                  <w:r w:rsidRPr="000A2E39">
                    <w:rPr>
                      <w:color w:val="000000"/>
                      <w:sz w:val="24"/>
                      <w:szCs w:val="24"/>
                      <w:lang w:val="ru-RU"/>
                    </w:rPr>
                    <w:t xml:space="preserve">Понятие, задачи и значение стадии исполнения приговора. Вступление приговора, определения или постановления суда в законную силу и обращение его к исполнению. Обязательность исполнения приговора, определения, постановления суда. Суды, разрешающие вопросы, связанные с исполнением приговора. Вопросы, подлежащие рассмотрению судом при исполнении приговора и порядок их разрешения. Отсрочка исполнения приговора. Рассмотрение ходатайства о снятии судимости. Обжалование постановления суда, </w:t>
                  </w:r>
                  <w:r w:rsidRPr="000A2E39">
                    <w:rPr>
                      <w:color w:val="000000"/>
                      <w:sz w:val="24"/>
                      <w:szCs w:val="24"/>
                      <w:lang w:val="ru-RU"/>
                    </w:rPr>
                    <w:lastRenderedPageBreak/>
                    <w:t>вынесенного при разрешении вопросов, связанных с исполнением приговора.</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46099" w:rsidRDefault="001418A3" w:rsidP="006D439C">
                  <w:pPr>
                    <w:rPr>
                      <w:color w:val="000000"/>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8</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lang w:val="ru-RU"/>
                    </w:rPr>
                  </w:pPr>
                  <w:r w:rsidRPr="000A2E39">
                    <w:rPr>
                      <w:iCs/>
                      <w:sz w:val="24"/>
                      <w:szCs w:val="24"/>
                      <w:lang w:val="ru-RU"/>
                    </w:rPr>
                    <w:lastRenderedPageBreak/>
                    <w:t xml:space="preserve">Тема 19. Производство по уголовным делам в суде </w:t>
                  </w:r>
                  <w:proofErr w:type="gramStart"/>
                  <w:r w:rsidRPr="000A2E39">
                    <w:rPr>
                      <w:iCs/>
                      <w:sz w:val="24"/>
                      <w:szCs w:val="24"/>
                      <w:lang w:val="ru-RU"/>
                    </w:rPr>
                    <w:t>кассационной</w:t>
                  </w:r>
                  <w:proofErr w:type="gramEnd"/>
                </w:p>
                <w:p w:rsidR="001418A3" w:rsidRDefault="001418A3" w:rsidP="000A2E39">
                  <w:pPr>
                    <w:rPr>
                      <w:iCs/>
                      <w:sz w:val="24"/>
                      <w:szCs w:val="24"/>
                      <w:lang w:val="ru-RU"/>
                    </w:rPr>
                  </w:pPr>
                  <w:r w:rsidRPr="000A2E39">
                    <w:rPr>
                      <w:iCs/>
                      <w:sz w:val="24"/>
                      <w:szCs w:val="24"/>
                      <w:lang w:val="ru-RU"/>
                    </w:rPr>
                    <w:t xml:space="preserve"> </w:t>
                  </w:r>
                  <w:r w:rsidRPr="000A2E39">
                    <w:rPr>
                      <w:iCs/>
                      <w:sz w:val="24"/>
                      <w:szCs w:val="24"/>
                    </w:rPr>
                    <w:t xml:space="preserve">и </w:t>
                  </w:r>
                  <w:proofErr w:type="spellStart"/>
                  <w:r w:rsidRPr="000A2E39">
                    <w:rPr>
                      <w:iCs/>
                      <w:sz w:val="24"/>
                      <w:szCs w:val="24"/>
                    </w:rPr>
                    <w:t>надзорной</w:t>
                  </w:r>
                  <w:proofErr w:type="spellEnd"/>
                  <w:r w:rsidRPr="000A2E39">
                    <w:rPr>
                      <w:iCs/>
                      <w:sz w:val="24"/>
                      <w:szCs w:val="24"/>
                    </w:rPr>
                    <w:t xml:space="preserve"> </w:t>
                  </w:r>
                  <w:proofErr w:type="spellStart"/>
                  <w:r w:rsidRPr="000A2E39">
                    <w:rPr>
                      <w:iCs/>
                      <w:sz w:val="24"/>
                      <w:szCs w:val="24"/>
                    </w:rPr>
                    <w:t>инстанции</w:t>
                  </w:r>
                  <w:proofErr w:type="spellEnd"/>
                </w:p>
                <w:p w:rsidR="001418A3" w:rsidRPr="000A2E39" w:rsidRDefault="001418A3" w:rsidP="000A2E39">
                  <w:pPr>
                    <w:rPr>
                      <w:iCs/>
                      <w:sz w:val="24"/>
                      <w:szCs w:val="24"/>
                      <w:lang w:val="ru-RU"/>
                    </w:rPr>
                  </w:pPr>
                </w:p>
                <w:p w:rsidR="001418A3" w:rsidRPr="000A2E39" w:rsidRDefault="001418A3" w:rsidP="000A2E39">
                  <w:pPr>
                    <w:rPr>
                      <w:iCs/>
                      <w:sz w:val="24"/>
                      <w:szCs w:val="24"/>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0A2E39" w:rsidRDefault="001418A3" w:rsidP="001418A3">
                  <w:pPr>
                    <w:shd w:val="clear" w:color="auto" w:fill="FFFFFF"/>
                    <w:ind w:firstLine="709"/>
                    <w:rPr>
                      <w:color w:val="000000"/>
                      <w:sz w:val="24"/>
                      <w:szCs w:val="24"/>
                      <w:lang w:val="ru-RU"/>
                    </w:rPr>
                  </w:pPr>
                  <w:r w:rsidRPr="000A2E39">
                    <w:rPr>
                      <w:sz w:val="24"/>
                      <w:szCs w:val="24"/>
                      <w:lang w:val="ru-RU"/>
                    </w:rPr>
                    <w:t xml:space="preserve">Понятие и общая характеристика стадии кассационного производства. </w:t>
                  </w:r>
                  <w:r w:rsidRPr="000A2E39">
                    <w:rPr>
                      <w:snapToGrid w:val="0"/>
                      <w:sz w:val="24"/>
                      <w:szCs w:val="24"/>
                      <w:lang w:val="ru-RU"/>
                    </w:rPr>
                    <w:t xml:space="preserve">Право участников судебного разбирательства на обжалование вступившего в законную силу приговора. </w:t>
                  </w:r>
                  <w:r w:rsidRPr="000A2E39">
                    <w:rPr>
                      <w:color w:val="000000"/>
                      <w:sz w:val="24"/>
                      <w:szCs w:val="24"/>
                      <w:lang w:val="ru-RU"/>
                    </w:rPr>
                    <w:t xml:space="preserve">Предмет судебного разбирательства в суде кассационной инстанции. Содержание кассационной жалобы (представления). </w:t>
                  </w:r>
                  <w:r w:rsidRPr="000A2E39">
                    <w:rPr>
                      <w:color w:val="000000"/>
                      <w:spacing w:val="-8"/>
                      <w:sz w:val="24"/>
                      <w:szCs w:val="24"/>
                      <w:lang w:val="ru-RU"/>
                    </w:rPr>
                    <w:t>Назначение судебного заседания, порядок рассмотрения уголовного дела и решения, принимаемые судом кассационной инстанции. Содержание и структура кассационного определения. Повторное рассмотрение уголовного дела судом кассационной инстанции</w:t>
                  </w:r>
                  <w:r w:rsidRPr="000A2E39">
                    <w:rPr>
                      <w:color w:val="000000"/>
                      <w:sz w:val="24"/>
                      <w:szCs w:val="24"/>
                      <w:lang w:val="ru-RU"/>
                    </w:rPr>
                    <w:t>.</w:t>
                  </w:r>
                </w:p>
                <w:p w:rsidR="001418A3" w:rsidRPr="000A2E39" w:rsidRDefault="001418A3" w:rsidP="006D439C">
                  <w:pPr>
                    <w:shd w:val="clear" w:color="auto" w:fill="FFFFFF"/>
                    <w:ind w:firstLine="709"/>
                    <w:rPr>
                      <w:color w:val="000000"/>
                      <w:spacing w:val="-10"/>
                      <w:sz w:val="24"/>
                      <w:szCs w:val="24"/>
                      <w:lang w:val="ru-RU"/>
                    </w:rPr>
                  </w:pPr>
                  <w:r w:rsidRPr="000A2E39">
                    <w:rPr>
                      <w:color w:val="000000"/>
                      <w:spacing w:val="-4"/>
                      <w:sz w:val="24"/>
                      <w:szCs w:val="24"/>
                      <w:lang w:val="ru-RU"/>
                    </w:rPr>
                    <w:t xml:space="preserve">Понятие, задачи и значение стадии надзорного производства. Соотношение надзорного и кассационного производства. </w:t>
                  </w:r>
                  <w:r w:rsidRPr="000A2E39">
                    <w:rPr>
                      <w:color w:val="000000"/>
                      <w:sz w:val="24"/>
                      <w:szCs w:val="24"/>
                      <w:lang w:val="ru-RU"/>
                    </w:rPr>
                    <w:t xml:space="preserve">Лица, имеющие право обжалования. Суды, рассматривающие надзорные жалобу или представление. Сроки и порядок принесения и рассмотрения надзорной жалобы (представления). </w:t>
                  </w:r>
                  <w:r w:rsidRPr="000A2E39">
                    <w:rPr>
                      <w:color w:val="000000"/>
                      <w:spacing w:val="-10"/>
                      <w:sz w:val="24"/>
                      <w:szCs w:val="24"/>
                      <w:lang w:val="ru-RU"/>
                    </w:rPr>
                    <w:t xml:space="preserve">Основания к отмене или изменению судебного решения, вступившего в законную силу. Пределы прав суда надзорной инстанции. </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w:t>
                  </w:r>
                  <w:r w:rsidR="006D439C">
                    <w:rPr>
                      <w:color w:val="000000"/>
                      <w:sz w:val="24"/>
                      <w:szCs w:val="24"/>
                      <w:lang w:val="ru-RU"/>
                    </w:rPr>
                    <w:t>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8</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0A2E39" w:rsidRDefault="001418A3" w:rsidP="000A2E39">
                  <w:pPr>
                    <w:rPr>
                      <w:iCs/>
                      <w:sz w:val="24"/>
                      <w:szCs w:val="24"/>
                      <w:lang w:val="ru-RU"/>
                    </w:rPr>
                  </w:pPr>
                  <w:r w:rsidRPr="000A2E39">
                    <w:rPr>
                      <w:iCs/>
                      <w:sz w:val="24"/>
                      <w:szCs w:val="24"/>
                      <w:lang w:val="ru-RU"/>
                    </w:rPr>
                    <w:t xml:space="preserve">Тема 20. Возобновление производства по уголовному делу ввиду </w:t>
                  </w:r>
                  <w:proofErr w:type="gramStart"/>
                  <w:r w:rsidRPr="000A2E39">
                    <w:rPr>
                      <w:iCs/>
                      <w:sz w:val="24"/>
                      <w:szCs w:val="24"/>
                      <w:lang w:val="ru-RU"/>
                    </w:rPr>
                    <w:t>новых</w:t>
                  </w:r>
                  <w:proofErr w:type="gramEnd"/>
                  <w:r w:rsidRPr="000A2E39">
                    <w:rPr>
                      <w:iCs/>
                      <w:sz w:val="24"/>
                      <w:szCs w:val="24"/>
                      <w:lang w:val="ru-RU"/>
                    </w:rPr>
                    <w:t xml:space="preserve"> </w:t>
                  </w:r>
                </w:p>
                <w:p w:rsidR="001418A3" w:rsidRDefault="001418A3" w:rsidP="000A2E39">
                  <w:pPr>
                    <w:rPr>
                      <w:iCs/>
                      <w:sz w:val="24"/>
                      <w:szCs w:val="24"/>
                      <w:lang w:val="ru-RU"/>
                    </w:rPr>
                  </w:pPr>
                  <w:proofErr w:type="spellStart"/>
                  <w:r w:rsidRPr="000A2E39">
                    <w:rPr>
                      <w:iCs/>
                      <w:sz w:val="24"/>
                      <w:szCs w:val="24"/>
                    </w:rPr>
                    <w:t>или</w:t>
                  </w:r>
                  <w:proofErr w:type="spellEnd"/>
                  <w:r w:rsidRPr="000A2E39">
                    <w:rPr>
                      <w:iCs/>
                      <w:sz w:val="24"/>
                      <w:szCs w:val="24"/>
                    </w:rPr>
                    <w:t xml:space="preserve"> </w:t>
                  </w:r>
                  <w:proofErr w:type="spellStart"/>
                  <w:r w:rsidRPr="000A2E39">
                    <w:rPr>
                      <w:iCs/>
                      <w:sz w:val="24"/>
                      <w:szCs w:val="24"/>
                    </w:rPr>
                    <w:t>вновь</w:t>
                  </w:r>
                  <w:proofErr w:type="spellEnd"/>
                  <w:r w:rsidRPr="000A2E39">
                    <w:rPr>
                      <w:iCs/>
                      <w:sz w:val="24"/>
                      <w:szCs w:val="24"/>
                    </w:rPr>
                    <w:t xml:space="preserve"> </w:t>
                  </w:r>
                  <w:proofErr w:type="spellStart"/>
                  <w:r w:rsidRPr="000A2E39">
                    <w:rPr>
                      <w:iCs/>
                      <w:sz w:val="24"/>
                      <w:szCs w:val="24"/>
                    </w:rPr>
                    <w:t>открывшихся</w:t>
                  </w:r>
                  <w:proofErr w:type="spellEnd"/>
                  <w:r w:rsidRPr="000A2E39">
                    <w:rPr>
                      <w:iCs/>
                      <w:sz w:val="24"/>
                      <w:szCs w:val="24"/>
                    </w:rPr>
                    <w:t xml:space="preserve"> </w:t>
                  </w:r>
                  <w:proofErr w:type="spellStart"/>
                  <w:r w:rsidRPr="000A2E39">
                    <w:rPr>
                      <w:iCs/>
                      <w:sz w:val="24"/>
                      <w:szCs w:val="24"/>
                    </w:rPr>
                    <w:t>обстоятельств</w:t>
                  </w:r>
                  <w:proofErr w:type="spellEnd"/>
                </w:p>
                <w:p w:rsidR="001418A3" w:rsidRPr="000A2E39" w:rsidRDefault="001418A3" w:rsidP="000A2E39">
                  <w:pPr>
                    <w:rPr>
                      <w:iCs/>
                      <w:sz w:val="24"/>
                      <w:szCs w:val="24"/>
                      <w:lang w:val="ru-RU"/>
                    </w:rPr>
                  </w:pPr>
                </w:p>
                <w:p w:rsidR="001418A3" w:rsidRPr="000A2E39" w:rsidRDefault="001418A3" w:rsidP="000A2E39">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sz w:val="24"/>
                      <w:szCs w:val="24"/>
                      <w:lang w:val="ru-RU"/>
                    </w:rPr>
                  </w:pPr>
                  <w:r w:rsidRPr="000A2E39">
                    <w:rPr>
                      <w:color w:val="000000"/>
                      <w:sz w:val="24"/>
                      <w:szCs w:val="24"/>
                      <w:lang w:val="ru-RU"/>
                    </w:rPr>
                    <w:t xml:space="preserve">Понятие, задачи и значение стадии возобновления производства по уголовным делам ввиду новых или вновь открывшихся обстоятельств. Перечень новых или вновь открывшихся обстоятельств по уголовно-процессуальному законодательству РФ. Сроки возобновления производства. Поводы, основания и порядок возобновления производства по новым или вновь открывшимся обстоятельствам. Действия прокурора по </w:t>
                  </w:r>
                  <w:proofErr w:type="gramStart"/>
                  <w:r w:rsidRPr="000A2E39">
                    <w:rPr>
                      <w:color w:val="000000"/>
                      <w:sz w:val="24"/>
                      <w:szCs w:val="24"/>
                      <w:lang w:val="ru-RU"/>
                    </w:rPr>
                    <w:t>окончании</w:t>
                  </w:r>
                  <w:proofErr w:type="gramEnd"/>
                  <w:r w:rsidRPr="000A2E39">
                    <w:rPr>
                      <w:color w:val="000000"/>
                      <w:sz w:val="24"/>
                      <w:szCs w:val="24"/>
                      <w:lang w:val="ru-RU"/>
                    </w:rPr>
                    <w:t xml:space="preserve"> проверки или расследования. Решения суда </w:t>
                  </w:r>
                  <w:r w:rsidRPr="000A2E39">
                    <w:rPr>
                      <w:color w:val="000000"/>
                      <w:sz w:val="24"/>
                      <w:szCs w:val="24"/>
                      <w:lang w:val="ru-RU"/>
                    </w:rPr>
                    <w:lastRenderedPageBreak/>
                    <w:t xml:space="preserve">по заключению прокурора. </w:t>
                  </w:r>
                  <w:r w:rsidRPr="0068453B">
                    <w:rPr>
                      <w:color w:val="000000"/>
                      <w:sz w:val="24"/>
                      <w:szCs w:val="24"/>
                      <w:lang w:val="ru-RU"/>
                    </w:rPr>
                    <w:t>Производство по уголовному делу после отмены судебных решений.</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1418A3">
                  <w:pPr>
                    <w:rPr>
                      <w:sz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Для ст</w:t>
                  </w:r>
                  <w:r>
                    <w:rPr>
                      <w:sz w:val="24"/>
                      <w:lang w:val="ru-RU"/>
                    </w:rPr>
                    <w:t>удентов ЗФ</w:t>
                  </w:r>
                  <w:proofErr w:type="gramStart"/>
                  <w:r>
                    <w:rPr>
                      <w:sz w:val="24"/>
                      <w:lang w:val="ru-RU"/>
                    </w:rPr>
                    <w:t>О</w:t>
                  </w:r>
                  <w:r w:rsidRPr="0073178F">
                    <w:rPr>
                      <w:sz w:val="24"/>
                      <w:lang w:val="ru-RU"/>
                    </w:rPr>
                    <w:t>-</w:t>
                  </w:r>
                  <w:proofErr w:type="gramEnd"/>
                  <w:r w:rsidRPr="0073178F">
                    <w:rPr>
                      <w:sz w:val="24"/>
                      <w:lang w:val="ru-RU"/>
                    </w:rPr>
                    <w:t xml:space="preserve"> самостоятельное изучение теоретического материала, подбор нормативно-правовых актов для выполнения контрольной работы, подготовка контрольной работы, подготовка к зачету</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rPr>
                      <w:sz w:val="24"/>
                      <w:szCs w:val="24"/>
                      <w:lang w:val="ru-RU"/>
                    </w:rPr>
                  </w:pPr>
                </w:p>
                <w:p w:rsidR="001418A3" w:rsidRDefault="001418A3" w:rsidP="00D92773">
                  <w:pPr>
                    <w:jc w:val="center"/>
                    <w:rPr>
                      <w:sz w:val="24"/>
                      <w:szCs w:val="24"/>
                      <w:lang w:val="ru-RU"/>
                    </w:rPr>
                  </w:pPr>
                  <w:r>
                    <w:rPr>
                      <w:sz w:val="24"/>
                      <w:szCs w:val="24"/>
                      <w:lang w:val="ru-RU"/>
                    </w:rPr>
                    <w:t>3</w:t>
                  </w:r>
                </w:p>
                <w:p w:rsidR="001418A3" w:rsidRDefault="001418A3" w:rsidP="00D92773">
                  <w:pPr>
                    <w:rPr>
                      <w:sz w:val="24"/>
                      <w:szCs w:val="24"/>
                      <w:lang w:val="ru-RU"/>
                    </w:rPr>
                  </w:pPr>
                </w:p>
                <w:p w:rsidR="001418A3" w:rsidRDefault="001418A3" w:rsidP="00D92773">
                  <w:pPr>
                    <w:rPr>
                      <w:sz w:val="24"/>
                      <w:szCs w:val="24"/>
                      <w:lang w:val="ru-RU"/>
                    </w:rPr>
                  </w:pPr>
                </w:p>
                <w:p w:rsidR="001418A3" w:rsidRDefault="001418A3" w:rsidP="00D92773">
                  <w:pPr>
                    <w:rPr>
                      <w:sz w:val="24"/>
                      <w:szCs w:val="24"/>
                      <w:lang w:val="ru-RU"/>
                    </w:rPr>
                  </w:pPr>
                </w:p>
              </w:tc>
            </w:tr>
            <w:tr w:rsidR="001418A3" w:rsidRPr="00A5538B" w:rsidTr="006D439C">
              <w:trPr>
                <w:trHeight w:val="3483"/>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7554B2" w:rsidRDefault="001418A3" w:rsidP="007554B2">
                  <w:pPr>
                    <w:rPr>
                      <w:iCs/>
                      <w:sz w:val="24"/>
                      <w:szCs w:val="24"/>
                      <w:lang w:val="ru-RU"/>
                    </w:rPr>
                  </w:pPr>
                  <w:r w:rsidRPr="007554B2">
                    <w:rPr>
                      <w:iCs/>
                      <w:sz w:val="24"/>
                      <w:szCs w:val="24"/>
                      <w:lang w:val="ru-RU"/>
                    </w:rPr>
                    <w:lastRenderedPageBreak/>
                    <w:t>Тема 21. Производство по уголовным делам в отношении несовершеннолетних</w:t>
                  </w:r>
                </w:p>
                <w:p w:rsidR="001418A3" w:rsidRPr="007554B2" w:rsidRDefault="001418A3" w:rsidP="007554B2">
                  <w:pPr>
                    <w:ind w:firstLine="709"/>
                    <w:jc w:val="center"/>
                    <w:rPr>
                      <w:iCs/>
                      <w:sz w:val="24"/>
                      <w:szCs w:val="24"/>
                      <w:lang w:val="ru-RU"/>
                    </w:rPr>
                  </w:pPr>
                  <w:r w:rsidRPr="007554B2">
                    <w:rPr>
                      <w:iCs/>
                      <w:sz w:val="24"/>
                      <w:szCs w:val="24"/>
                      <w:lang w:val="ru-RU"/>
                    </w:rPr>
                    <w:t xml:space="preserve"> </w:t>
                  </w:r>
                </w:p>
                <w:p w:rsidR="001418A3" w:rsidRPr="000A2E39" w:rsidRDefault="001418A3" w:rsidP="000A2E39">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6D439C" w:rsidRDefault="001418A3" w:rsidP="006D439C">
                  <w:pPr>
                    <w:shd w:val="clear" w:color="auto" w:fill="FFFFFF"/>
                    <w:ind w:firstLine="709"/>
                    <w:rPr>
                      <w:sz w:val="24"/>
                      <w:szCs w:val="24"/>
                      <w:lang w:val="ru-RU"/>
                    </w:rPr>
                  </w:pPr>
                  <w:r w:rsidRPr="007554B2">
                    <w:rPr>
                      <w:color w:val="000000"/>
                      <w:sz w:val="24"/>
                      <w:szCs w:val="24"/>
                      <w:lang w:val="ru-RU"/>
                    </w:rPr>
                    <w:t xml:space="preserve">Особенности предварительного расследования уголовных дел о преступлениях несовершеннолетних. Обстоятельства, подлежащие установлению. Выделение в отдельное производство уголовного дела в отношении несовершеннолетнего. Особенности задержания несовершеннолетнего подозреваемого (обвиняемого) и применения к нему мер пресечения. </w:t>
                  </w:r>
                  <w:r w:rsidRPr="007554B2">
                    <w:rPr>
                      <w:color w:val="000000"/>
                      <w:spacing w:val="6"/>
                      <w:sz w:val="24"/>
                      <w:szCs w:val="24"/>
                      <w:lang w:val="ru-RU"/>
                    </w:rPr>
                    <w:t>Порядок вызова несовершеннолетнего подозреваемого, обвиняемого и его допрос. Участие законного представителя несовершеннолетнего подозреваемого, обвиняемого в ходе досудебного производства</w:t>
                  </w:r>
                  <w:r w:rsidRPr="007554B2">
                    <w:rPr>
                      <w:color w:val="000000"/>
                      <w:sz w:val="24"/>
                      <w:szCs w:val="24"/>
                      <w:lang w:val="ru-RU"/>
                    </w:rPr>
                    <w:t>. Особенности рассмотрения уголовных дел в отношении несовершеннолетних в суде. Участие законного представителя несовершенного подсудимого в судебном разбирательстве. Вопросы, разрешаемые судом при постановлении приговора в отношении несовершеннолетнего. Условия прекращения уголовного преследования органами предварительного расследования и судом в отношении несовершеннолетнего с применением принудительных мер воспитательного воздействия. Освобождение</w:t>
                  </w:r>
                  <w:r w:rsidRPr="007554B2">
                    <w:rPr>
                      <w:i/>
                      <w:iCs/>
                      <w:color w:val="000000"/>
                      <w:sz w:val="24"/>
                      <w:szCs w:val="24"/>
                      <w:lang w:val="ru-RU"/>
                    </w:rPr>
                    <w:t xml:space="preserve"> </w:t>
                  </w:r>
                  <w:r w:rsidRPr="007554B2">
                    <w:rPr>
                      <w:color w:val="000000"/>
                      <w:sz w:val="24"/>
                      <w:szCs w:val="24"/>
                      <w:lang w:val="ru-RU"/>
                    </w:rPr>
                    <w:t xml:space="preserve">судом несовершеннолетнего подсудимого от наказания с направлением </w:t>
                  </w:r>
                  <w:r w:rsidRPr="007554B2">
                    <w:rPr>
                      <w:color w:val="000000"/>
                      <w:sz w:val="24"/>
                      <w:szCs w:val="24"/>
                      <w:lang w:val="ru-RU"/>
                    </w:rPr>
                    <w:lastRenderedPageBreak/>
                    <w:t>в специализированное учреждение.</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Pr="006D439C"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6D439C">
                  <w:pPr>
                    <w:rPr>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7554B2" w:rsidRDefault="001418A3" w:rsidP="007554B2">
                  <w:pPr>
                    <w:rPr>
                      <w:iCs/>
                      <w:sz w:val="24"/>
                      <w:szCs w:val="24"/>
                      <w:lang w:val="ru-RU"/>
                    </w:rPr>
                  </w:pPr>
                  <w:r w:rsidRPr="007554B2">
                    <w:rPr>
                      <w:iCs/>
                      <w:sz w:val="24"/>
                      <w:szCs w:val="24"/>
                      <w:lang w:val="ru-RU"/>
                    </w:rPr>
                    <w:lastRenderedPageBreak/>
                    <w:t>Тема 22. Производство о применении принудительных мер медицинского характера</w:t>
                  </w:r>
                </w:p>
                <w:p w:rsidR="001418A3" w:rsidRPr="000A2E39" w:rsidRDefault="001418A3" w:rsidP="000A2E39">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7554B2" w:rsidRDefault="001418A3" w:rsidP="001418A3">
                  <w:pPr>
                    <w:shd w:val="clear" w:color="auto" w:fill="FFFFFF"/>
                    <w:ind w:firstLine="709"/>
                    <w:rPr>
                      <w:color w:val="000000"/>
                      <w:sz w:val="24"/>
                      <w:szCs w:val="24"/>
                      <w:lang w:val="ru-RU"/>
                    </w:rPr>
                  </w:pPr>
                  <w:r w:rsidRPr="007554B2">
                    <w:rPr>
                      <w:color w:val="000000"/>
                      <w:sz w:val="24"/>
                      <w:szCs w:val="24"/>
                      <w:lang w:val="ru-RU"/>
                    </w:rPr>
                    <w:t xml:space="preserve">Основания для производства о применении принудительных мер медицинского характера. </w:t>
                  </w:r>
                  <w:r w:rsidRPr="007554B2">
                    <w:rPr>
                      <w:color w:val="000000"/>
                      <w:spacing w:val="6"/>
                      <w:sz w:val="24"/>
                      <w:szCs w:val="24"/>
                      <w:lang w:val="ru-RU"/>
                    </w:rPr>
                    <w:t xml:space="preserve">Особенности предварительного расследования по делам лиц, совершивших запрещенное уголовным законом деяние, или лиц, у которых после совершения преступления наступило психическое расстройство, делающее невозможным назначение наказания или его исполнение. Обстоятельства, подлежащие доказыванию. Основания помещения лица в психиатрический стационар. Правила участия законного представителя и защитника. Решения, принимаемые по </w:t>
                  </w:r>
                  <w:proofErr w:type="gramStart"/>
                  <w:r w:rsidRPr="007554B2">
                    <w:rPr>
                      <w:color w:val="000000"/>
                      <w:spacing w:val="6"/>
                      <w:sz w:val="24"/>
                      <w:szCs w:val="24"/>
                      <w:lang w:val="ru-RU"/>
                    </w:rPr>
                    <w:t>окончании</w:t>
                  </w:r>
                  <w:proofErr w:type="gramEnd"/>
                  <w:r w:rsidRPr="007554B2">
                    <w:rPr>
                      <w:color w:val="000000"/>
                      <w:spacing w:val="6"/>
                      <w:sz w:val="24"/>
                      <w:szCs w:val="24"/>
                      <w:lang w:val="ru-RU"/>
                    </w:rPr>
                    <w:t xml:space="preserve"> предварительного следствия, их процессуальное оформление. </w:t>
                  </w:r>
                  <w:r w:rsidRPr="007554B2">
                    <w:rPr>
                      <w:color w:val="000000"/>
                      <w:sz w:val="24"/>
                      <w:szCs w:val="24"/>
                      <w:lang w:val="ru-RU"/>
                    </w:rPr>
                    <w:t xml:space="preserve">Подготовка к судебному заседанию и особенности судебного разбирательства. Вопросы, разрешаемые судом при принятии решения по уголовному делу в связи с применением принудительных мер медицинского </w:t>
                  </w:r>
                  <w:r w:rsidRPr="007554B2">
                    <w:rPr>
                      <w:color w:val="000000"/>
                      <w:sz w:val="24"/>
                      <w:szCs w:val="24"/>
                      <w:lang w:val="ru-RU"/>
                    </w:rPr>
                    <w:lastRenderedPageBreak/>
                    <w:t>характера. Содержание постановления суда и порядок его обжалования. Прекращение, изменение, продление применения принудительной меры медицинского характера. Возобновление уголовного дела в отношении лица, к которому применена принудительная мера медицинского характера.</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C44C41" w:rsidRDefault="001418A3" w:rsidP="00C44C41">
                  <w:pPr>
                    <w:rPr>
                      <w:iCs/>
                      <w:sz w:val="24"/>
                      <w:szCs w:val="24"/>
                      <w:lang w:val="ru-RU"/>
                    </w:rPr>
                  </w:pPr>
                  <w:r w:rsidRPr="00C44C41">
                    <w:rPr>
                      <w:iCs/>
                      <w:sz w:val="24"/>
                      <w:szCs w:val="24"/>
                      <w:lang w:val="ru-RU"/>
                    </w:rPr>
                    <w:lastRenderedPageBreak/>
                    <w:t>Тема 23. Особенности производства по уголовным делам в отношении отдельных категорий лиц</w:t>
                  </w:r>
                </w:p>
                <w:p w:rsidR="001418A3" w:rsidRPr="00C44C41" w:rsidRDefault="001418A3" w:rsidP="00C44C41">
                  <w:pPr>
                    <w:ind w:firstLine="709"/>
                    <w:rPr>
                      <w:i/>
                      <w:iCs/>
                      <w:sz w:val="28"/>
                      <w:szCs w:val="28"/>
                      <w:lang w:val="ru-RU"/>
                    </w:rPr>
                  </w:pPr>
                </w:p>
                <w:p w:rsidR="001418A3" w:rsidRPr="007554B2" w:rsidRDefault="001418A3" w:rsidP="007554B2">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t>Содержание.</w:t>
                  </w:r>
                </w:p>
                <w:p w:rsidR="001418A3" w:rsidRPr="00C44C41" w:rsidRDefault="001418A3" w:rsidP="001418A3">
                  <w:pPr>
                    <w:shd w:val="clear" w:color="auto" w:fill="FFFFFF"/>
                    <w:ind w:firstLine="709"/>
                    <w:rPr>
                      <w:color w:val="000000"/>
                      <w:spacing w:val="4"/>
                      <w:sz w:val="24"/>
                      <w:szCs w:val="24"/>
                      <w:lang w:val="ru-RU"/>
                    </w:rPr>
                  </w:pPr>
                  <w:r w:rsidRPr="00C44C41">
                    <w:rPr>
                      <w:color w:val="000000"/>
                      <w:sz w:val="24"/>
                      <w:szCs w:val="24"/>
                      <w:lang w:val="ru-RU"/>
                    </w:rPr>
                    <w:t xml:space="preserve">Категории лиц, в отношении которых применяется особый порядок производства по уголовным делам. </w:t>
                  </w:r>
                  <w:r w:rsidRPr="00C44C41">
                    <w:rPr>
                      <w:color w:val="000000"/>
                      <w:spacing w:val="4"/>
                      <w:sz w:val="24"/>
                      <w:szCs w:val="24"/>
                      <w:lang w:val="ru-RU"/>
                    </w:rPr>
                    <w:t>Государственные органы и должностные лица, уполномоченные принимать решение о возбуждении уголовного дела в отношении отдельных категорий лиц. Особенности задержания, избрания мер пресечения, производства отдельных следственных действий. Направление уголовного дела в суд и его разрешение в отношении члена Совета Федерации, депутата Государственной Думы, судьи федерального суда РФ.</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6D439C" w:rsidRDefault="001418A3" w:rsidP="001418A3">
                  <w:pPr>
                    <w:rPr>
                      <w:sz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2</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p w:rsidR="001418A3" w:rsidRDefault="001418A3" w:rsidP="00D92773">
                  <w:pPr>
                    <w:jc w:val="center"/>
                    <w:rPr>
                      <w:sz w:val="24"/>
                      <w:szCs w:val="24"/>
                      <w:lang w:val="ru-RU"/>
                    </w:rPr>
                  </w:pPr>
                </w:p>
                <w:p w:rsidR="001418A3" w:rsidRDefault="001418A3" w:rsidP="00D92773">
                  <w:pPr>
                    <w:jc w:val="center"/>
                    <w:rPr>
                      <w:sz w:val="24"/>
                      <w:szCs w:val="24"/>
                      <w:lang w:val="ru-RU"/>
                    </w:rPr>
                  </w:pPr>
                </w:p>
              </w:tc>
            </w:tr>
            <w:tr w:rsidR="001418A3" w:rsidRPr="00A5538B" w:rsidTr="001418A3">
              <w:trPr>
                <w:trHeight w:val="260"/>
              </w:trPr>
              <w:tc>
                <w:tcPr>
                  <w:tcW w:w="2280" w:type="dxa"/>
                  <w:tcBorders>
                    <w:left w:val="single" w:sz="8" w:space="0" w:color="000000"/>
                    <w:bottom w:val="single" w:sz="8" w:space="0" w:color="000000"/>
                    <w:right w:val="single" w:sz="8" w:space="0" w:color="000000"/>
                  </w:tcBorders>
                  <w:tcMar>
                    <w:top w:w="40" w:type="dxa"/>
                    <w:left w:w="40" w:type="dxa"/>
                    <w:bottom w:w="40" w:type="dxa"/>
                    <w:right w:w="40" w:type="dxa"/>
                  </w:tcMar>
                </w:tcPr>
                <w:p w:rsidR="001418A3" w:rsidRPr="00C44C41" w:rsidRDefault="001418A3" w:rsidP="00C44C41">
                  <w:pPr>
                    <w:shd w:val="clear" w:color="auto" w:fill="FFFFFF"/>
                    <w:rPr>
                      <w:iCs/>
                      <w:sz w:val="24"/>
                      <w:szCs w:val="24"/>
                      <w:lang w:val="ru-RU"/>
                    </w:rPr>
                  </w:pPr>
                  <w:r w:rsidRPr="00C44C41">
                    <w:rPr>
                      <w:iCs/>
                      <w:sz w:val="24"/>
                      <w:szCs w:val="24"/>
                      <w:lang w:val="ru-RU"/>
                    </w:rPr>
                    <w:t xml:space="preserve">Тема 24. Международное сотрудничество в сфере уголовного </w:t>
                  </w:r>
                  <w:r w:rsidRPr="00C44C41">
                    <w:rPr>
                      <w:iCs/>
                      <w:sz w:val="24"/>
                      <w:szCs w:val="24"/>
                      <w:lang w:val="ru-RU"/>
                    </w:rPr>
                    <w:lastRenderedPageBreak/>
                    <w:t>судопроизводства</w:t>
                  </w:r>
                </w:p>
                <w:p w:rsidR="001418A3" w:rsidRPr="007554B2" w:rsidRDefault="001418A3" w:rsidP="007554B2">
                  <w:pPr>
                    <w:rPr>
                      <w:iCs/>
                      <w:sz w:val="24"/>
                      <w:szCs w:val="24"/>
                      <w:lang w:val="ru-RU"/>
                    </w:rPr>
                  </w:pPr>
                </w:p>
              </w:tc>
              <w:tc>
                <w:tcPr>
                  <w:tcW w:w="460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Default="001418A3" w:rsidP="001418A3">
                  <w:pPr>
                    <w:rPr>
                      <w:i/>
                      <w:sz w:val="24"/>
                      <w:szCs w:val="24"/>
                      <w:lang w:val="ru-RU"/>
                    </w:rPr>
                  </w:pPr>
                  <w:r w:rsidRPr="00833F57">
                    <w:rPr>
                      <w:i/>
                      <w:sz w:val="24"/>
                      <w:szCs w:val="24"/>
                      <w:lang w:val="ru-RU"/>
                    </w:rPr>
                    <w:lastRenderedPageBreak/>
                    <w:t>Содержание.</w:t>
                  </w:r>
                </w:p>
                <w:p w:rsidR="001418A3" w:rsidRPr="00C44C41" w:rsidRDefault="001418A3" w:rsidP="001418A3">
                  <w:pPr>
                    <w:shd w:val="clear" w:color="auto" w:fill="FFFFFF"/>
                    <w:ind w:firstLine="709"/>
                    <w:rPr>
                      <w:sz w:val="24"/>
                      <w:szCs w:val="24"/>
                      <w:lang w:val="ru-RU"/>
                    </w:rPr>
                  </w:pPr>
                  <w:r w:rsidRPr="00C44C41">
                    <w:rPr>
                      <w:color w:val="000000"/>
                      <w:sz w:val="24"/>
                      <w:szCs w:val="24"/>
                      <w:lang w:val="ru-RU"/>
                    </w:rPr>
                    <w:t xml:space="preserve">Основы уголовного процесса в зарубежных странах. Основания и порядок направления запроса о правовой помощи, </w:t>
                  </w:r>
                  <w:r w:rsidRPr="00C44C41">
                    <w:rPr>
                      <w:color w:val="000000"/>
                      <w:sz w:val="24"/>
                      <w:szCs w:val="24"/>
                      <w:lang w:val="ru-RU"/>
                    </w:rPr>
                    <w:lastRenderedPageBreak/>
                    <w:t>его форма и содержание. Исполнение в РФ запроса о правовой помощи. Направление материалов уголовного дела в компетентные органы иностранного государства для осуществления уголовного преследования. Исполнение запросов органов иностранного государства об осуществлении уголовного преследования или о возбуждении уголовного дела на территории РФ. Юридическая сила доказательств, полученных на территории иностранного государства. Порядок вызова свидетеля, потерпевшего, эксперта, гражданского истца, гражданского ответчика, их представителей, находящихся за пределами РФ. Направление запроса о выдаче лица, находящегося на территории иностранного государства, и его содержание. Исполнение запроса органа иностранного государства о выдаче лица, находящегося на территории РФ. Выдача лица для уголовного преследования или исполнения приговора. Пределы уголовной ответственности лица, выданного иностранным государством РФ. Отказ в выдаче лица по запросу иностранного государства. Отсрочка в выдаче лица и выдача лица на время. Избрание меры пресечения для обеспечения возможной выдачи лица. Передача органу иностранного государства выдаваемого лица и</w:t>
                  </w:r>
                  <w:r w:rsidRPr="00C44C41">
                    <w:rPr>
                      <w:i/>
                      <w:iCs/>
                      <w:smallCaps/>
                      <w:color w:val="000000"/>
                      <w:sz w:val="24"/>
                      <w:szCs w:val="24"/>
                      <w:lang w:val="ru-RU"/>
                    </w:rPr>
                    <w:t xml:space="preserve"> </w:t>
                  </w:r>
                  <w:r w:rsidRPr="00C44C41">
                    <w:rPr>
                      <w:color w:val="000000"/>
                      <w:sz w:val="24"/>
                      <w:szCs w:val="24"/>
                      <w:lang w:val="ru-RU"/>
                    </w:rPr>
                    <w:t xml:space="preserve">предметов, относящихся к преступлению. </w:t>
                  </w:r>
                  <w:r w:rsidRPr="00C44C41">
                    <w:rPr>
                      <w:sz w:val="24"/>
                      <w:szCs w:val="24"/>
                      <w:lang w:val="ru-RU"/>
                    </w:rPr>
                    <w:t xml:space="preserve">Основания, условия и порядок передачи лица, осужденного к лишению свободы, для отбывания наказания в государстве, гражданином которого он является. Основания отказа иностранному государству в передаче лица, осужденного к лишению свободы, для отбывания наказания. Порядок разрешения судом вопросов, связанных с исполнением приговора суда иностранного государства. </w:t>
                  </w:r>
                </w:p>
                <w:p w:rsidR="001418A3" w:rsidRPr="00CA67E7" w:rsidRDefault="001418A3" w:rsidP="001418A3">
                  <w:pPr>
                    <w:rPr>
                      <w:i/>
                      <w:color w:val="000000"/>
                      <w:sz w:val="24"/>
                      <w:szCs w:val="24"/>
                      <w:lang w:val="ru-RU"/>
                    </w:rPr>
                  </w:pPr>
                  <w:r w:rsidRPr="00CA67E7">
                    <w:rPr>
                      <w:i/>
                      <w:color w:val="000000"/>
                      <w:sz w:val="24"/>
                      <w:szCs w:val="24"/>
                      <w:lang w:val="ru-RU"/>
                    </w:rPr>
                    <w:t xml:space="preserve">Практические занятия. </w:t>
                  </w:r>
                </w:p>
                <w:p w:rsidR="001418A3" w:rsidRDefault="001418A3" w:rsidP="001418A3">
                  <w:pPr>
                    <w:rPr>
                      <w:color w:val="000000"/>
                      <w:sz w:val="24"/>
                      <w:szCs w:val="24"/>
                      <w:lang w:val="ru-RU"/>
                    </w:rPr>
                  </w:pPr>
                  <w:r>
                    <w:rPr>
                      <w:color w:val="000000"/>
                      <w:sz w:val="24"/>
                      <w:szCs w:val="24"/>
                      <w:lang w:val="ru-RU"/>
                    </w:rPr>
                    <w:t>Обсуждение теоретических вопросов по теме, устный опрос, решение ситуационных задач, написание реферата.</w:t>
                  </w:r>
                </w:p>
                <w:p w:rsidR="001418A3" w:rsidRPr="00CA67E7" w:rsidRDefault="001418A3" w:rsidP="001418A3">
                  <w:pPr>
                    <w:rPr>
                      <w:i/>
                      <w:color w:val="000000"/>
                      <w:sz w:val="24"/>
                      <w:szCs w:val="24"/>
                      <w:lang w:val="ru-RU"/>
                    </w:rPr>
                  </w:pPr>
                  <w:r w:rsidRPr="00CA67E7">
                    <w:rPr>
                      <w:i/>
                      <w:color w:val="000000"/>
                      <w:sz w:val="24"/>
                      <w:szCs w:val="24"/>
                      <w:lang w:val="ru-RU"/>
                    </w:rPr>
                    <w:t xml:space="preserve">Самостоятельная работа. </w:t>
                  </w:r>
                </w:p>
                <w:p w:rsidR="001418A3" w:rsidRPr="00833F57" w:rsidRDefault="001418A3" w:rsidP="006D439C">
                  <w:pPr>
                    <w:rPr>
                      <w:i/>
                      <w:sz w:val="24"/>
                      <w:szCs w:val="24"/>
                      <w:lang w:val="ru-RU"/>
                    </w:rPr>
                  </w:pPr>
                  <w:r w:rsidRPr="0073178F">
                    <w:rPr>
                      <w:sz w:val="24"/>
                      <w:lang w:val="ru-RU"/>
                    </w:rPr>
                    <w:t xml:space="preserve">Повторение лекционного материала, </w:t>
                  </w:r>
                  <w:r>
                    <w:rPr>
                      <w:sz w:val="24"/>
                      <w:lang w:val="ru-RU"/>
                    </w:rPr>
                    <w:t xml:space="preserve">изучение основной и дополнительной литературы,  по теме, </w:t>
                  </w:r>
                  <w:r w:rsidRPr="0073178F">
                    <w:rPr>
                      <w:sz w:val="24"/>
                      <w:lang w:val="ru-RU"/>
                    </w:rPr>
                    <w:t xml:space="preserve"> </w:t>
                  </w:r>
                  <w:r>
                    <w:rPr>
                      <w:sz w:val="24"/>
                      <w:lang w:val="ru-RU"/>
                    </w:rPr>
                    <w:t xml:space="preserve">подбор  </w:t>
                  </w:r>
                  <w:r w:rsidRPr="0073178F">
                    <w:rPr>
                      <w:sz w:val="24"/>
                      <w:lang w:val="ru-RU"/>
                    </w:rPr>
                    <w:t xml:space="preserve"> нормативно-правов</w:t>
                  </w:r>
                  <w:r>
                    <w:rPr>
                      <w:sz w:val="24"/>
                      <w:lang w:val="ru-RU"/>
                    </w:rPr>
                    <w:t xml:space="preserve">ых актов  к теме </w:t>
                  </w:r>
                  <w:r>
                    <w:rPr>
                      <w:sz w:val="24"/>
                      <w:lang w:val="ru-RU"/>
                    </w:rPr>
                    <w:lastRenderedPageBreak/>
                    <w:t xml:space="preserve">занятия, в том числе с использованием информационно-коммуникационных технологий. </w:t>
                  </w:r>
                  <w:r w:rsidRPr="0073178F">
                    <w:rPr>
                      <w:sz w:val="24"/>
                      <w:lang w:val="ru-RU"/>
                    </w:rPr>
                    <w:t xml:space="preserve"> </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4</w:t>
                  </w: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p>
                <w:p w:rsidR="001418A3" w:rsidRDefault="001418A3" w:rsidP="00D92773">
                  <w:pPr>
                    <w:jc w:val="center"/>
                    <w:rPr>
                      <w:color w:val="000000"/>
                      <w:sz w:val="24"/>
                      <w:szCs w:val="24"/>
                      <w:lang w:val="ru-RU"/>
                    </w:rPr>
                  </w:pPr>
                  <w:r>
                    <w:rPr>
                      <w:color w:val="000000"/>
                      <w:sz w:val="24"/>
                      <w:szCs w:val="24"/>
                      <w:lang w:val="ru-RU"/>
                    </w:rPr>
                    <w:t>2</w:t>
                  </w:r>
                </w:p>
                <w:p w:rsidR="001418A3" w:rsidRDefault="001418A3" w:rsidP="00D92773">
                  <w:pPr>
                    <w:jc w:val="center"/>
                    <w:rPr>
                      <w:color w:val="000000"/>
                      <w:sz w:val="24"/>
                      <w:szCs w:val="24"/>
                      <w:lang w:val="ru-RU"/>
                    </w:rPr>
                  </w:pP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1</w:t>
                  </w: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p>
                <w:p w:rsidR="001418A3" w:rsidRDefault="001418A3" w:rsidP="00D92773">
                  <w:pPr>
                    <w:jc w:val="center"/>
                    <w:rPr>
                      <w:sz w:val="24"/>
                      <w:szCs w:val="24"/>
                      <w:lang w:val="ru-RU"/>
                    </w:rPr>
                  </w:pPr>
                  <w:r>
                    <w:rPr>
                      <w:sz w:val="24"/>
                      <w:szCs w:val="24"/>
                      <w:lang w:val="ru-RU"/>
                    </w:rPr>
                    <w:t>3</w:t>
                  </w:r>
                </w:p>
              </w:tc>
            </w:tr>
            <w:tr w:rsidR="001418A3" w:rsidRPr="00A5538B" w:rsidTr="001418A3">
              <w:trPr>
                <w:trHeight w:val="260"/>
              </w:trPr>
              <w:tc>
                <w:tcPr>
                  <w:tcW w:w="688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AA26B6" w:rsidRDefault="001418A3" w:rsidP="001418A3">
                  <w:pPr>
                    <w:rPr>
                      <w:b/>
                      <w:color w:val="000000"/>
                      <w:sz w:val="24"/>
                      <w:szCs w:val="24"/>
                      <w:lang w:val="ru-RU"/>
                    </w:rPr>
                  </w:pPr>
                  <w:r w:rsidRPr="00AA26B6">
                    <w:rPr>
                      <w:b/>
                      <w:color w:val="000000"/>
                      <w:sz w:val="24"/>
                      <w:szCs w:val="24"/>
                      <w:lang w:val="ru-RU"/>
                    </w:rPr>
                    <w:lastRenderedPageBreak/>
                    <w:t>ИТОГО</w:t>
                  </w:r>
                </w:p>
              </w:tc>
              <w:tc>
                <w:tcPr>
                  <w:tcW w:w="7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418A3" w:rsidRPr="00AA26B6" w:rsidRDefault="001418A3" w:rsidP="00D92773">
                  <w:pPr>
                    <w:jc w:val="center"/>
                    <w:rPr>
                      <w:b/>
                      <w:color w:val="000000"/>
                      <w:sz w:val="24"/>
                      <w:szCs w:val="24"/>
                      <w:lang w:val="ru-RU"/>
                    </w:rPr>
                  </w:pPr>
                  <w:r w:rsidRPr="00AA26B6">
                    <w:rPr>
                      <w:b/>
                      <w:color w:val="000000"/>
                      <w:sz w:val="24"/>
                      <w:szCs w:val="24"/>
                      <w:lang w:val="ru-RU"/>
                    </w:rPr>
                    <w:t>2</w:t>
                  </w:r>
                  <w:r w:rsidR="006D439C">
                    <w:rPr>
                      <w:b/>
                      <w:color w:val="000000"/>
                      <w:sz w:val="24"/>
                      <w:szCs w:val="24"/>
                      <w:lang w:val="ru-RU"/>
                    </w:rPr>
                    <w:t>40</w:t>
                  </w:r>
                </w:p>
              </w:tc>
              <w:tc>
                <w:tcPr>
                  <w:tcW w:w="110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418A3" w:rsidRPr="00A5538B" w:rsidRDefault="001418A3" w:rsidP="00D92773">
                  <w:pPr>
                    <w:rPr>
                      <w:sz w:val="24"/>
                      <w:szCs w:val="24"/>
                      <w:lang w:val="ru-RU"/>
                    </w:rPr>
                  </w:pPr>
                </w:p>
              </w:tc>
            </w:tr>
          </w:tbl>
          <w:p w:rsidR="00833F57" w:rsidRPr="00A5538B" w:rsidRDefault="00833F57" w:rsidP="00D92773">
            <w:pPr>
              <w:rPr>
                <w:sz w:val="28"/>
                <w:szCs w:val="28"/>
                <w:lang w:val="ru-RU"/>
              </w:rPr>
            </w:pPr>
          </w:p>
        </w:tc>
        <w:tc>
          <w:tcPr>
            <w:tcW w:w="32" w:type="dxa"/>
          </w:tcPr>
          <w:p w:rsidR="00833F57" w:rsidRPr="00A5538B" w:rsidRDefault="00833F57" w:rsidP="00D92773">
            <w:pPr>
              <w:pStyle w:val="EmptyLayoutCell"/>
              <w:rPr>
                <w:sz w:val="28"/>
                <w:szCs w:val="28"/>
                <w:lang w:val="ru-RU"/>
              </w:rPr>
            </w:pPr>
          </w:p>
        </w:tc>
      </w:tr>
      <w:tr w:rsidR="000A2E39" w:rsidRPr="0036388F" w:rsidTr="00366ECC">
        <w:trPr>
          <w:gridAfter w:val="4"/>
          <w:wAfter w:w="507" w:type="dxa"/>
          <w:trHeight w:val="310"/>
        </w:trPr>
        <w:tc>
          <w:tcPr>
            <w:tcW w:w="6" w:type="dxa"/>
          </w:tcPr>
          <w:p w:rsidR="00833F57" w:rsidRPr="00A5538B" w:rsidRDefault="00833F57" w:rsidP="00D92773">
            <w:pPr>
              <w:pStyle w:val="EmptyLayoutCell"/>
              <w:rPr>
                <w:sz w:val="28"/>
                <w:szCs w:val="28"/>
                <w:lang w:val="ru-RU"/>
              </w:rPr>
            </w:pPr>
          </w:p>
        </w:tc>
        <w:tc>
          <w:tcPr>
            <w:tcW w:w="21" w:type="dxa"/>
          </w:tcPr>
          <w:p w:rsidR="00833F57" w:rsidRPr="00A5538B" w:rsidRDefault="00833F57" w:rsidP="00D92773">
            <w:pPr>
              <w:pStyle w:val="EmptyLayoutCell"/>
              <w:rPr>
                <w:sz w:val="28"/>
                <w:szCs w:val="28"/>
                <w:lang w:val="ru-RU"/>
              </w:rPr>
            </w:pPr>
          </w:p>
        </w:tc>
        <w:tc>
          <w:tcPr>
            <w:tcW w:w="377" w:type="dxa"/>
            <w:gridSpan w:val="2"/>
          </w:tcPr>
          <w:p w:rsidR="00833F57" w:rsidRPr="00A5538B" w:rsidRDefault="00833F57" w:rsidP="00D92773">
            <w:pPr>
              <w:pStyle w:val="EmptyLayoutCell"/>
              <w:rPr>
                <w:sz w:val="28"/>
                <w:szCs w:val="28"/>
                <w:lang w:val="ru-RU"/>
              </w:rPr>
            </w:pPr>
          </w:p>
        </w:tc>
        <w:tc>
          <w:tcPr>
            <w:tcW w:w="40" w:type="dxa"/>
          </w:tcPr>
          <w:p w:rsidR="00833F57" w:rsidRPr="00A5538B" w:rsidRDefault="00833F57" w:rsidP="00D92773">
            <w:pPr>
              <w:pStyle w:val="EmptyLayoutCell"/>
              <w:rPr>
                <w:sz w:val="28"/>
                <w:szCs w:val="28"/>
                <w:lang w:val="ru-RU"/>
              </w:rPr>
            </w:pPr>
          </w:p>
        </w:tc>
        <w:tc>
          <w:tcPr>
            <w:tcW w:w="94" w:type="dxa"/>
          </w:tcPr>
          <w:p w:rsidR="00833F57" w:rsidRPr="00A5538B" w:rsidRDefault="00833F57" w:rsidP="00D92773">
            <w:pPr>
              <w:pStyle w:val="EmptyLayoutCell"/>
              <w:rPr>
                <w:sz w:val="28"/>
                <w:szCs w:val="28"/>
                <w:lang w:val="ru-RU"/>
              </w:rPr>
            </w:pPr>
          </w:p>
        </w:tc>
        <w:tc>
          <w:tcPr>
            <w:tcW w:w="8353" w:type="dxa"/>
            <w:gridSpan w:val="4"/>
          </w:tcPr>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Для характеристики уровня освоения учебного материала используются следующие обозначения:</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 xml:space="preserve">1. – </w:t>
            </w:r>
            <w:proofErr w:type="gramStart"/>
            <w:r>
              <w:rPr>
                <w:rStyle w:val="c11"/>
                <w:color w:val="000000"/>
              </w:rPr>
              <w:t>ознакомительный</w:t>
            </w:r>
            <w:proofErr w:type="gramEnd"/>
            <w:r>
              <w:rPr>
                <w:rStyle w:val="c11"/>
                <w:color w:val="000000"/>
              </w:rPr>
              <w:t xml:space="preserve"> (узнавание ранее изученных объектов, свойств);</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2. – </w:t>
            </w:r>
            <w:proofErr w:type="gramStart"/>
            <w:r>
              <w:rPr>
                <w:rStyle w:val="c11"/>
                <w:color w:val="000000"/>
              </w:rPr>
              <w:t>репродуктивный</w:t>
            </w:r>
            <w:proofErr w:type="gramEnd"/>
            <w:r>
              <w:rPr>
                <w:rStyle w:val="c11"/>
                <w:color w:val="000000"/>
              </w:rPr>
              <w:t xml:space="preserve"> (выполнение деятельности по образцу, инструкции или под руководством)</w:t>
            </w:r>
          </w:p>
          <w:p w:rsidR="00833F57" w:rsidRDefault="00833F57" w:rsidP="00D92773">
            <w:pPr>
              <w:pStyle w:val="c3"/>
              <w:shd w:val="clear" w:color="auto" w:fill="FFFFFF"/>
              <w:spacing w:before="0" w:beforeAutospacing="0" w:after="0" w:afterAutospacing="0"/>
              <w:ind w:right="95" w:firstLine="286"/>
              <w:contextualSpacing/>
              <w:rPr>
                <w:rFonts w:ascii="Calibri" w:hAnsi="Calibri" w:cs="Calibri"/>
                <w:color w:val="000000"/>
                <w:sz w:val="22"/>
                <w:szCs w:val="22"/>
              </w:rPr>
            </w:pPr>
            <w:r>
              <w:rPr>
                <w:rStyle w:val="c11"/>
                <w:color w:val="000000"/>
              </w:rPr>
              <w:t xml:space="preserve">3. – </w:t>
            </w:r>
            <w:proofErr w:type="gramStart"/>
            <w:r>
              <w:rPr>
                <w:rStyle w:val="c11"/>
                <w:color w:val="000000"/>
              </w:rPr>
              <w:t>продуктивный</w:t>
            </w:r>
            <w:proofErr w:type="gramEnd"/>
            <w:r>
              <w:rPr>
                <w:rStyle w:val="c11"/>
                <w:color w:val="000000"/>
              </w:rPr>
              <w:t xml:space="preserve"> (планирование и самостоятельное выполнение деятельности, решение проблемных задач)</w:t>
            </w:r>
          </w:p>
          <w:p w:rsidR="00833F57" w:rsidRPr="00D32E8F" w:rsidRDefault="00833F57" w:rsidP="00D92773">
            <w:pPr>
              <w:pStyle w:val="EmptyLayoutCell"/>
              <w:rPr>
                <w:sz w:val="28"/>
                <w:szCs w:val="28"/>
                <w:lang w:val="ru-RU"/>
              </w:rPr>
            </w:pPr>
          </w:p>
        </w:tc>
        <w:tc>
          <w:tcPr>
            <w:tcW w:w="40" w:type="dxa"/>
          </w:tcPr>
          <w:p w:rsidR="00833F57" w:rsidRPr="00D32E8F" w:rsidRDefault="00833F57" w:rsidP="00D92773">
            <w:pPr>
              <w:pStyle w:val="EmptyLayoutCell"/>
              <w:rPr>
                <w:sz w:val="28"/>
                <w:szCs w:val="28"/>
                <w:lang w:val="ru-RU"/>
              </w:rPr>
            </w:pPr>
          </w:p>
        </w:tc>
        <w:tc>
          <w:tcPr>
            <w:tcW w:w="30" w:type="dxa"/>
          </w:tcPr>
          <w:p w:rsidR="00833F57" w:rsidRPr="00D32E8F" w:rsidRDefault="00833F57" w:rsidP="00D92773">
            <w:pPr>
              <w:pStyle w:val="EmptyLayoutCell"/>
              <w:rPr>
                <w:sz w:val="28"/>
                <w:szCs w:val="28"/>
                <w:lang w:val="ru-RU"/>
              </w:rPr>
            </w:pPr>
          </w:p>
        </w:tc>
        <w:tc>
          <w:tcPr>
            <w:tcW w:w="320" w:type="dxa"/>
            <w:gridSpan w:val="2"/>
          </w:tcPr>
          <w:p w:rsidR="00833F57" w:rsidRPr="00D32E8F" w:rsidRDefault="00833F57" w:rsidP="00D92773">
            <w:pPr>
              <w:pStyle w:val="EmptyLayoutCell"/>
              <w:rPr>
                <w:sz w:val="28"/>
                <w:szCs w:val="28"/>
                <w:lang w:val="ru-RU"/>
              </w:rPr>
            </w:pPr>
          </w:p>
        </w:tc>
        <w:tc>
          <w:tcPr>
            <w:tcW w:w="42" w:type="dxa"/>
          </w:tcPr>
          <w:p w:rsidR="00833F57" w:rsidRPr="00D32E8F" w:rsidRDefault="00833F57" w:rsidP="00D92773">
            <w:pPr>
              <w:pStyle w:val="EmptyLayoutCell"/>
              <w:rPr>
                <w:sz w:val="28"/>
                <w:szCs w:val="28"/>
                <w:lang w:val="ru-RU"/>
              </w:rPr>
            </w:pPr>
          </w:p>
        </w:tc>
        <w:tc>
          <w:tcPr>
            <w:tcW w:w="32" w:type="dxa"/>
          </w:tcPr>
          <w:p w:rsidR="00833F57" w:rsidRPr="00D32E8F" w:rsidRDefault="00833F57" w:rsidP="00D92773">
            <w:pPr>
              <w:pStyle w:val="EmptyLayoutCell"/>
              <w:rPr>
                <w:sz w:val="28"/>
                <w:szCs w:val="28"/>
                <w:lang w:val="ru-RU"/>
              </w:rPr>
            </w:pPr>
          </w:p>
        </w:tc>
      </w:tr>
      <w:tr w:rsidR="00C13BA4" w:rsidRPr="0036388F" w:rsidTr="00366ECC">
        <w:trPr>
          <w:gridAfter w:val="11"/>
          <w:wAfter w:w="1112" w:type="dxa"/>
          <w:trHeight w:val="425"/>
        </w:trPr>
        <w:tc>
          <w:tcPr>
            <w:tcW w:w="8750" w:type="dxa"/>
            <w:gridSpan w:val="9"/>
          </w:tcPr>
          <w:tbl>
            <w:tblPr>
              <w:tblW w:w="0" w:type="auto"/>
              <w:tblCellMar>
                <w:left w:w="0" w:type="dxa"/>
                <w:right w:w="0" w:type="dxa"/>
              </w:tblCellMar>
              <w:tblLook w:val="0000" w:firstRow="0" w:lastRow="0" w:firstColumn="0" w:lastColumn="0" w:noHBand="0" w:noVBand="0"/>
            </w:tblPr>
            <w:tblGrid>
              <w:gridCol w:w="8726"/>
            </w:tblGrid>
            <w:tr w:rsidR="00C13BA4" w:rsidRPr="0036388F" w:rsidTr="0027696F">
              <w:trPr>
                <w:trHeight w:val="345"/>
              </w:trPr>
              <w:tc>
                <w:tcPr>
                  <w:tcW w:w="8726" w:type="dxa"/>
                  <w:tcMar>
                    <w:top w:w="40" w:type="dxa"/>
                    <w:left w:w="40" w:type="dxa"/>
                    <w:bottom w:w="40" w:type="dxa"/>
                    <w:right w:w="40" w:type="dxa"/>
                  </w:tcMar>
                </w:tcPr>
                <w:p w:rsidR="00C13BA4" w:rsidRPr="00D32E8F" w:rsidRDefault="00C13BA4" w:rsidP="0027696F">
                  <w:pPr>
                    <w:jc w:val="center"/>
                    <w:rPr>
                      <w:b/>
                      <w:color w:val="000000"/>
                      <w:sz w:val="28"/>
                      <w:szCs w:val="28"/>
                      <w:lang w:val="ru-RU"/>
                    </w:rPr>
                  </w:pPr>
                  <w:r w:rsidRPr="006F64B8">
                    <w:rPr>
                      <w:b/>
                      <w:color w:val="000000"/>
                      <w:sz w:val="28"/>
                      <w:szCs w:val="28"/>
                      <w:lang w:val="ru-RU"/>
                    </w:rPr>
                    <w:t xml:space="preserve">3. </w:t>
                  </w:r>
                  <w:r w:rsidRPr="00D32E8F">
                    <w:rPr>
                      <w:b/>
                      <w:color w:val="000000"/>
                      <w:sz w:val="28"/>
                      <w:szCs w:val="28"/>
                      <w:lang w:val="ru-RU"/>
                    </w:rPr>
                    <w:t xml:space="preserve">УСЛОВИЯ РЕАЛИЗАЦИИ РАБОЧЕЙ УЧЕБНОЙ </w:t>
                  </w:r>
                </w:p>
                <w:p w:rsidR="00C13BA4" w:rsidRPr="006F64B8" w:rsidRDefault="00C13BA4" w:rsidP="0027696F">
                  <w:pPr>
                    <w:jc w:val="center"/>
                    <w:rPr>
                      <w:sz w:val="28"/>
                      <w:szCs w:val="28"/>
                      <w:lang w:val="ru-RU"/>
                    </w:rPr>
                  </w:pPr>
                  <w:r w:rsidRPr="00D32E8F">
                    <w:rPr>
                      <w:b/>
                      <w:color w:val="000000"/>
                      <w:sz w:val="28"/>
                      <w:szCs w:val="28"/>
                      <w:lang w:val="ru-RU"/>
                    </w:rPr>
                    <w:t>ПРОГРАММЫ ДИСЦИПЛИНЫ</w:t>
                  </w:r>
                </w:p>
              </w:tc>
            </w:tr>
          </w:tbl>
          <w:p w:rsidR="00C13BA4" w:rsidRPr="006F64B8" w:rsidRDefault="00C13BA4" w:rsidP="0027696F">
            <w:pPr>
              <w:rPr>
                <w:sz w:val="28"/>
                <w:szCs w:val="28"/>
                <w:lang w:val="ru-RU"/>
              </w:rPr>
            </w:pPr>
          </w:p>
        </w:tc>
      </w:tr>
      <w:tr w:rsidR="00C13BA4" w:rsidRPr="0036388F" w:rsidTr="00366ECC">
        <w:trPr>
          <w:gridAfter w:val="12"/>
          <w:wAfter w:w="1152" w:type="dxa"/>
          <w:trHeight w:val="199"/>
        </w:trPr>
        <w:tc>
          <w:tcPr>
            <w:tcW w:w="94" w:type="dxa"/>
            <w:gridSpan w:val="3"/>
          </w:tcPr>
          <w:p w:rsidR="00C13BA4" w:rsidRPr="006F64B8" w:rsidRDefault="00C13BA4" w:rsidP="0027696F">
            <w:pPr>
              <w:pStyle w:val="EmptyLayoutCell"/>
              <w:rPr>
                <w:sz w:val="28"/>
                <w:szCs w:val="28"/>
                <w:lang w:val="ru-RU"/>
              </w:rPr>
            </w:pPr>
          </w:p>
        </w:tc>
        <w:tc>
          <w:tcPr>
            <w:tcW w:w="8616" w:type="dxa"/>
            <w:gridSpan w:val="5"/>
          </w:tcPr>
          <w:p w:rsidR="00C13BA4" w:rsidRPr="006F64B8" w:rsidRDefault="00C13BA4" w:rsidP="0027696F">
            <w:pPr>
              <w:pStyle w:val="EmptyLayoutCell"/>
              <w:rPr>
                <w:sz w:val="28"/>
                <w:szCs w:val="28"/>
                <w:lang w:val="ru-RU"/>
              </w:rPr>
            </w:pPr>
          </w:p>
        </w:tc>
      </w:tr>
      <w:tr w:rsidR="00C13BA4" w:rsidRPr="006F64B8" w:rsidTr="00366ECC">
        <w:trPr>
          <w:gridAfter w:val="2"/>
          <w:wAfter w:w="199" w:type="dxa"/>
          <w:trHeight w:val="425"/>
        </w:trPr>
        <w:tc>
          <w:tcPr>
            <w:tcW w:w="9663" w:type="dxa"/>
            <w:gridSpan w:val="18"/>
          </w:tcPr>
          <w:tbl>
            <w:tblPr>
              <w:tblW w:w="0" w:type="auto"/>
              <w:tblCellMar>
                <w:left w:w="0" w:type="dxa"/>
                <w:right w:w="0" w:type="dxa"/>
              </w:tblCellMar>
              <w:tblLook w:val="0000" w:firstRow="0" w:lastRow="0" w:firstColumn="0" w:lastColumn="0" w:noHBand="0" w:noVBand="0"/>
            </w:tblPr>
            <w:tblGrid>
              <w:gridCol w:w="9637"/>
            </w:tblGrid>
            <w:tr w:rsidR="00C13BA4" w:rsidRPr="006F64B8" w:rsidTr="0027696F">
              <w:trPr>
                <w:trHeight w:val="345"/>
              </w:trPr>
              <w:tc>
                <w:tcPr>
                  <w:tcW w:w="9637" w:type="dxa"/>
                  <w:tcMar>
                    <w:top w:w="40" w:type="dxa"/>
                    <w:left w:w="40" w:type="dxa"/>
                    <w:bottom w:w="40" w:type="dxa"/>
                    <w:right w:w="40" w:type="dxa"/>
                  </w:tcMar>
                </w:tcPr>
                <w:p w:rsidR="00C13BA4" w:rsidRPr="006F64B8" w:rsidRDefault="00C13BA4" w:rsidP="0027696F">
                  <w:pPr>
                    <w:jc w:val="center"/>
                    <w:rPr>
                      <w:sz w:val="28"/>
                      <w:szCs w:val="28"/>
                    </w:rPr>
                  </w:pPr>
                  <w:r w:rsidRPr="006F64B8">
                    <w:rPr>
                      <w:color w:val="000000"/>
                      <w:sz w:val="28"/>
                      <w:szCs w:val="28"/>
                    </w:rPr>
                    <w:t xml:space="preserve">3.1. </w:t>
                  </w:r>
                  <w:proofErr w:type="spellStart"/>
                  <w:r w:rsidRPr="006F64B8">
                    <w:rPr>
                      <w:color w:val="000000"/>
                      <w:sz w:val="28"/>
                      <w:szCs w:val="28"/>
                    </w:rPr>
                    <w:t>Материально-техническое</w:t>
                  </w:r>
                  <w:proofErr w:type="spellEnd"/>
                  <w:r w:rsidRPr="006F64B8">
                    <w:rPr>
                      <w:color w:val="000000"/>
                      <w:sz w:val="28"/>
                      <w:szCs w:val="28"/>
                    </w:rPr>
                    <w:t xml:space="preserve"> </w:t>
                  </w:r>
                  <w:proofErr w:type="spellStart"/>
                  <w:r w:rsidRPr="006F64B8">
                    <w:rPr>
                      <w:color w:val="000000"/>
                      <w:sz w:val="28"/>
                      <w:szCs w:val="28"/>
                    </w:rPr>
                    <w:t>обеспечение</w:t>
                  </w:r>
                  <w:proofErr w:type="spellEnd"/>
                </w:p>
              </w:tc>
            </w:tr>
          </w:tbl>
          <w:p w:rsidR="00C13BA4" w:rsidRPr="006F64B8" w:rsidRDefault="00C13BA4" w:rsidP="0027696F">
            <w:pPr>
              <w:rPr>
                <w:sz w:val="28"/>
                <w:szCs w:val="28"/>
              </w:rPr>
            </w:pPr>
          </w:p>
        </w:tc>
      </w:tr>
      <w:tr w:rsidR="00C13BA4" w:rsidRPr="006F64B8" w:rsidTr="00366ECC">
        <w:trPr>
          <w:gridAfter w:val="12"/>
          <w:wAfter w:w="1152" w:type="dxa"/>
          <w:trHeight w:val="315"/>
        </w:trPr>
        <w:tc>
          <w:tcPr>
            <w:tcW w:w="94" w:type="dxa"/>
            <w:gridSpan w:val="3"/>
          </w:tcPr>
          <w:p w:rsidR="00C13BA4" w:rsidRPr="006F64B8" w:rsidRDefault="00C13BA4" w:rsidP="0027696F">
            <w:pPr>
              <w:pStyle w:val="EmptyLayoutCell"/>
              <w:rPr>
                <w:sz w:val="28"/>
                <w:szCs w:val="28"/>
              </w:rPr>
            </w:pPr>
          </w:p>
        </w:tc>
        <w:tc>
          <w:tcPr>
            <w:tcW w:w="8616" w:type="dxa"/>
            <w:gridSpan w:val="5"/>
          </w:tcPr>
          <w:p w:rsidR="00C13BA4" w:rsidRPr="006F64B8" w:rsidRDefault="00C13BA4" w:rsidP="0027696F">
            <w:pPr>
              <w:pStyle w:val="EmptyLayoutCell"/>
              <w:rPr>
                <w:sz w:val="28"/>
                <w:szCs w:val="28"/>
              </w:rPr>
            </w:pPr>
          </w:p>
        </w:tc>
      </w:tr>
      <w:tr w:rsidR="00C13BA4" w:rsidRPr="006F64B8" w:rsidTr="00366ECC">
        <w:trPr>
          <w:gridAfter w:val="3"/>
          <w:wAfter w:w="282" w:type="dxa"/>
        </w:trPr>
        <w:tc>
          <w:tcPr>
            <w:tcW w:w="9580" w:type="dxa"/>
            <w:gridSpan w:val="17"/>
          </w:tcPr>
          <w:p w:rsidR="00C13BA4" w:rsidRPr="00D32E8F" w:rsidRDefault="00C13BA4" w:rsidP="009023DA">
            <w:pPr>
              <w:rPr>
                <w:b/>
                <w:sz w:val="28"/>
                <w:szCs w:val="28"/>
                <w:lang w:val="ru-RU"/>
              </w:rPr>
            </w:pPr>
            <w:r w:rsidRPr="00D32E8F">
              <w:rPr>
                <w:sz w:val="28"/>
                <w:szCs w:val="28"/>
                <w:lang w:val="ru-RU"/>
              </w:rPr>
              <w:t>Университет располагает  материально-технической базой,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C13BA4" w:rsidRPr="006F64B8" w:rsidRDefault="00C13BA4" w:rsidP="0027696F">
            <w:pPr>
              <w:rPr>
                <w:sz w:val="28"/>
                <w:szCs w:val="28"/>
                <w:lang w:val="ru-RU"/>
              </w:rPr>
            </w:pPr>
          </w:p>
        </w:tc>
      </w:tr>
      <w:tr w:rsidR="00C13BA4" w:rsidRPr="006F64B8" w:rsidTr="00366ECC">
        <w:trPr>
          <w:gridAfter w:val="12"/>
          <w:wAfter w:w="1152" w:type="dxa"/>
          <w:trHeight w:val="327"/>
        </w:trPr>
        <w:tc>
          <w:tcPr>
            <w:tcW w:w="94" w:type="dxa"/>
            <w:gridSpan w:val="3"/>
          </w:tcPr>
          <w:p w:rsidR="00C13BA4" w:rsidRPr="006F64B8" w:rsidRDefault="00C13BA4" w:rsidP="0027696F">
            <w:pPr>
              <w:pStyle w:val="EmptyLayoutCell"/>
              <w:rPr>
                <w:sz w:val="28"/>
                <w:szCs w:val="28"/>
                <w:lang w:val="ru-RU"/>
              </w:rPr>
            </w:pPr>
          </w:p>
        </w:tc>
        <w:tc>
          <w:tcPr>
            <w:tcW w:w="8616" w:type="dxa"/>
            <w:gridSpan w:val="5"/>
          </w:tcPr>
          <w:p w:rsidR="00C13BA4" w:rsidRPr="006F64B8" w:rsidRDefault="00C13BA4" w:rsidP="0027696F">
            <w:pPr>
              <w:pStyle w:val="EmptyLayoutCell"/>
              <w:rPr>
                <w:sz w:val="28"/>
                <w:szCs w:val="28"/>
                <w:lang w:val="ru-RU"/>
              </w:rPr>
            </w:pPr>
          </w:p>
        </w:tc>
      </w:tr>
      <w:tr w:rsidR="00C13BA4" w:rsidRPr="006F64B8" w:rsidTr="00366ECC">
        <w:trPr>
          <w:gridAfter w:val="2"/>
          <w:wAfter w:w="199" w:type="dxa"/>
          <w:trHeight w:val="425"/>
        </w:trPr>
        <w:tc>
          <w:tcPr>
            <w:tcW w:w="9663" w:type="dxa"/>
            <w:gridSpan w:val="18"/>
          </w:tcPr>
          <w:tbl>
            <w:tblPr>
              <w:tblW w:w="0" w:type="auto"/>
              <w:tblCellMar>
                <w:left w:w="0" w:type="dxa"/>
                <w:right w:w="0" w:type="dxa"/>
              </w:tblCellMar>
              <w:tblLook w:val="0000" w:firstRow="0" w:lastRow="0" w:firstColumn="0" w:lastColumn="0" w:noHBand="0" w:noVBand="0"/>
            </w:tblPr>
            <w:tblGrid>
              <w:gridCol w:w="9637"/>
            </w:tblGrid>
            <w:tr w:rsidR="00C13BA4" w:rsidRPr="006F64B8" w:rsidTr="0027696F">
              <w:trPr>
                <w:trHeight w:val="345"/>
              </w:trPr>
              <w:tc>
                <w:tcPr>
                  <w:tcW w:w="9637" w:type="dxa"/>
                  <w:tcMar>
                    <w:top w:w="40" w:type="dxa"/>
                    <w:left w:w="40" w:type="dxa"/>
                    <w:bottom w:w="40" w:type="dxa"/>
                    <w:right w:w="40" w:type="dxa"/>
                  </w:tcMar>
                </w:tcPr>
                <w:p w:rsidR="00C13BA4" w:rsidRDefault="00C13BA4" w:rsidP="0027696F">
                  <w:pPr>
                    <w:jc w:val="center"/>
                    <w:rPr>
                      <w:color w:val="000000"/>
                      <w:sz w:val="28"/>
                      <w:szCs w:val="28"/>
                      <w:lang w:val="ru-RU"/>
                    </w:rPr>
                  </w:pPr>
                  <w:r w:rsidRPr="006F64B8">
                    <w:rPr>
                      <w:color w:val="000000"/>
                      <w:sz w:val="28"/>
                      <w:szCs w:val="28"/>
                    </w:rPr>
                    <w:t xml:space="preserve">3.2. </w:t>
                  </w:r>
                  <w:proofErr w:type="spellStart"/>
                  <w:r w:rsidRPr="006F64B8">
                    <w:rPr>
                      <w:color w:val="000000"/>
                      <w:sz w:val="28"/>
                      <w:szCs w:val="28"/>
                    </w:rPr>
                    <w:t>Информационное</w:t>
                  </w:r>
                  <w:proofErr w:type="spellEnd"/>
                  <w:r w:rsidRPr="006F64B8">
                    <w:rPr>
                      <w:color w:val="000000"/>
                      <w:sz w:val="28"/>
                      <w:szCs w:val="28"/>
                    </w:rPr>
                    <w:t xml:space="preserve"> </w:t>
                  </w:r>
                  <w:proofErr w:type="spellStart"/>
                  <w:r w:rsidRPr="006F64B8">
                    <w:rPr>
                      <w:color w:val="000000"/>
                      <w:sz w:val="28"/>
                      <w:szCs w:val="28"/>
                    </w:rPr>
                    <w:t>обеспечение</w:t>
                  </w:r>
                  <w:proofErr w:type="spellEnd"/>
                  <w:r w:rsidRPr="006F64B8">
                    <w:rPr>
                      <w:color w:val="000000"/>
                      <w:sz w:val="28"/>
                      <w:szCs w:val="28"/>
                    </w:rPr>
                    <w:t xml:space="preserve"> обучения</w:t>
                  </w:r>
                </w:p>
                <w:p w:rsidR="000C24E8" w:rsidRDefault="000C24E8" w:rsidP="0027696F">
                  <w:pPr>
                    <w:jc w:val="center"/>
                    <w:rPr>
                      <w:sz w:val="28"/>
                      <w:szCs w:val="28"/>
                      <w:lang w:val="ru-RU"/>
                    </w:rPr>
                  </w:pPr>
                </w:p>
                <w:p w:rsidR="000C24E8" w:rsidRPr="000C24E8" w:rsidRDefault="000C24E8" w:rsidP="0027696F">
                  <w:pPr>
                    <w:jc w:val="center"/>
                    <w:rPr>
                      <w:sz w:val="28"/>
                      <w:szCs w:val="28"/>
                      <w:lang w:val="ru-RU"/>
                    </w:rPr>
                  </w:pPr>
                </w:p>
              </w:tc>
            </w:tr>
          </w:tbl>
          <w:p w:rsidR="00C13BA4" w:rsidRPr="006F64B8" w:rsidRDefault="00C13BA4" w:rsidP="0027696F">
            <w:pPr>
              <w:rPr>
                <w:sz w:val="28"/>
                <w:szCs w:val="28"/>
              </w:rPr>
            </w:pPr>
          </w:p>
        </w:tc>
      </w:tr>
      <w:tr w:rsidR="00C13BA4" w:rsidRPr="006F64B8" w:rsidTr="00366ECC">
        <w:trPr>
          <w:gridAfter w:val="12"/>
          <w:wAfter w:w="1152" w:type="dxa"/>
          <w:trHeight w:val="187"/>
        </w:trPr>
        <w:tc>
          <w:tcPr>
            <w:tcW w:w="94" w:type="dxa"/>
            <w:gridSpan w:val="3"/>
          </w:tcPr>
          <w:p w:rsidR="00C13BA4" w:rsidRDefault="000C24E8" w:rsidP="0027696F">
            <w:pPr>
              <w:pStyle w:val="EmptyLayoutCell"/>
              <w:rPr>
                <w:sz w:val="28"/>
                <w:szCs w:val="28"/>
                <w:lang w:val="ru-RU"/>
              </w:rPr>
            </w:pPr>
            <w:r>
              <w:rPr>
                <w:sz w:val="28"/>
                <w:szCs w:val="28"/>
                <w:lang w:val="ru-RU"/>
              </w:rPr>
              <w:t xml:space="preserve">                      </w:t>
            </w:r>
          </w:p>
          <w:p w:rsidR="000C24E8" w:rsidRPr="000C24E8" w:rsidRDefault="000C24E8" w:rsidP="0027696F">
            <w:pPr>
              <w:pStyle w:val="EmptyLayoutCell"/>
              <w:rPr>
                <w:sz w:val="28"/>
                <w:szCs w:val="28"/>
                <w:lang w:val="ru-RU"/>
              </w:rPr>
            </w:pPr>
          </w:p>
        </w:tc>
        <w:tc>
          <w:tcPr>
            <w:tcW w:w="8616" w:type="dxa"/>
            <w:gridSpan w:val="5"/>
          </w:tcPr>
          <w:p w:rsidR="00366ECC" w:rsidRPr="00366ECC" w:rsidRDefault="000476D1" w:rsidP="00366ECC">
            <w:pPr>
              <w:pStyle w:val="EmptyLayoutCell"/>
              <w:rPr>
                <w:sz w:val="28"/>
                <w:szCs w:val="28"/>
                <w:lang w:val="ru-RU"/>
              </w:rPr>
            </w:pPr>
            <w:r>
              <w:rPr>
                <w:b/>
                <w:color w:val="000000"/>
                <w:sz w:val="28"/>
                <w:szCs w:val="28"/>
                <w:lang w:val="ru-RU"/>
              </w:rPr>
              <w:t xml:space="preserve">                                   </w:t>
            </w:r>
            <w:proofErr w:type="spellStart"/>
            <w:r w:rsidR="000C24E8" w:rsidRPr="006F64B8">
              <w:rPr>
                <w:b/>
                <w:color w:val="000000"/>
                <w:sz w:val="28"/>
                <w:szCs w:val="28"/>
              </w:rPr>
              <w:t>Основная</w:t>
            </w:r>
            <w:proofErr w:type="spellEnd"/>
            <w:r w:rsidR="000C24E8" w:rsidRPr="006F64B8">
              <w:rPr>
                <w:b/>
                <w:color w:val="000000"/>
                <w:sz w:val="28"/>
                <w:szCs w:val="28"/>
              </w:rPr>
              <w:t xml:space="preserve"> </w:t>
            </w:r>
            <w:proofErr w:type="spellStart"/>
            <w:r w:rsidR="000C24E8" w:rsidRPr="006F64B8">
              <w:rPr>
                <w:b/>
                <w:color w:val="000000"/>
                <w:sz w:val="28"/>
                <w:szCs w:val="28"/>
              </w:rPr>
              <w:t>учебная</w:t>
            </w:r>
            <w:proofErr w:type="spellEnd"/>
            <w:r w:rsidR="000C24E8" w:rsidRPr="006F64B8">
              <w:rPr>
                <w:b/>
                <w:color w:val="000000"/>
                <w:sz w:val="28"/>
                <w:szCs w:val="28"/>
              </w:rPr>
              <w:t xml:space="preserve"> </w:t>
            </w:r>
            <w:proofErr w:type="spellStart"/>
            <w:r w:rsidR="000C24E8" w:rsidRPr="006F64B8">
              <w:rPr>
                <w:b/>
                <w:color w:val="000000"/>
                <w:sz w:val="28"/>
                <w:szCs w:val="28"/>
              </w:rPr>
              <w:t>литература</w:t>
            </w:r>
            <w:proofErr w:type="spellEnd"/>
          </w:p>
        </w:tc>
      </w:tr>
      <w:tr w:rsidR="00366ECC" w:rsidRPr="0036388F" w:rsidTr="00366ECC">
        <w:tc>
          <w:tcPr>
            <w:tcW w:w="9862" w:type="dxa"/>
            <w:gridSpan w:val="20"/>
          </w:tcPr>
          <w:tbl>
            <w:tblPr>
              <w:tblW w:w="0" w:type="auto"/>
              <w:tblCellMar>
                <w:left w:w="0" w:type="dxa"/>
                <w:right w:w="0" w:type="dxa"/>
              </w:tblCellMar>
              <w:tblLook w:val="0000" w:firstRow="0" w:lastRow="0" w:firstColumn="0" w:lastColumn="0" w:noHBand="0" w:noVBand="0"/>
            </w:tblPr>
            <w:tblGrid>
              <w:gridCol w:w="220"/>
              <w:gridCol w:w="9536"/>
            </w:tblGrid>
            <w:tr w:rsidR="00366ECC" w:rsidRPr="009023DA"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sz w:val="28"/>
                      <w:szCs w:val="28"/>
                      <w:lang w:val="ru-RU"/>
                    </w:rPr>
                  </w:pPr>
                </w:p>
              </w:tc>
            </w:tr>
            <w:tr w:rsidR="00366ECC" w:rsidRPr="0036388F"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1</w:t>
                  </w:r>
                </w:p>
              </w:tc>
              <w:tc>
                <w:tcPr>
                  <w:tcW w:w="9536" w:type="dxa"/>
                  <w:tcMar>
                    <w:top w:w="40" w:type="dxa"/>
                    <w:left w:w="40" w:type="dxa"/>
                    <w:bottom w:w="40" w:type="dxa"/>
                    <w:right w:w="40" w:type="dxa"/>
                  </w:tcMar>
                </w:tcPr>
                <w:p w:rsidR="00366ECC" w:rsidRPr="009023DA" w:rsidRDefault="009023DA" w:rsidP="009023DA">
                  <w:pPr>
                    <w:rPr>
                      <w:sz w:val="28"/>
                      <w:szCs w:val="28"/>
                      <w:lang w:val="ru-RU"/>
                    </w:rPr>
                  </w:pPr>
                  <w:r w:rsidRPr="009023DA">
                    <w:rPr>
                      <w:sz w:val="28"/>
                      <w:szCs w:val="28"/>
                      <w:shd w:val="clear" w:color="auto" w:fill="FFFFFF"/>
                      <w:lang w:val="ru-RU"/>
                    </w:rPr>
                    <w:t>Уголовный процесс. Практикум</w:t>
                  </w:r>
                  <w:proofErr w:type="gramStart"/>
                  <w:r w:rsidRPr="009023DA">
                    <w:rPr>
                      <w:sz w:val="28"/>
                      <w:szCs w:val="28"/>
                      <w:shd w:val="clear" w:color="auto" w:fill="FFFFFF"/>
                      <w:lang w:val="ru-RU"/>
                    </w:rPr>
                    <w:t xml:space="preserve"> :</w:t>
                  </w:r>
                  <w:proofErr w:type="gramEnd"/>
                  <w:r w:rsidRPr="009023DA">
                    <w:rPr>
                      <w:sz w:val="28"/>
                      <w:szCs w:val="28"/>
                      <w:shd w:val="clear" w:color="auto" w:fill="FFFFFF"/>
                      <w:lang w:val="ru-RU"/>
                    </w:rPr>
                    <w:t xml:space="preserve"> учебное пособие для среднего профессионального образования / А. В. Гриненко [и др.] ; под редакцией А. В. Гриненко, О. В. Химичевой. — 2-е изд., </w:t>
                  </w:r>
                  <w:proofErr w:type="spellStart"/>
                  <w:r w:rsidRPr="009023DA">
                    <w:rPr>
                      <w:sz w:val="28"/>
                      <w:szCs w:val="28"/>
                      <w:shd w:val="clear" w:color="auto" w:fill="FFFFFF"/>
                      <w:lang w:val="ru-RU"/>
                    </w:rPr>
                    <w:t>испр</w:t>
                  </w:r>
                  <w:proofErr w:type="spellEnd"/>
                  <w:r w:rsidRPr="009023DA">
                    <w:rPr>
                      <w:sz w:val="28"/>
                      <w:szCs w:val="28"/>
                      <w:shd w:val="clear" w:color="auto" w:fill="FFFFFF"/>
                      <w:lang w:val="ru-RU"/>
                    </w:rPr>
                    <w:t xml:space="preserve">. и доп. — Москва : Издательство </w:t>
                  </w:r>
                  <w:proofErr w:type="spellStart"/>
                  <w:r w:rsidRPr="009023DA">
                    <w:rPr>
                      <w:sz w:val="28"/>
                      <w:szCs w:val="28"/>
                      <w:shd w:val="clear" w:color="auto" w:fill="FFFFFF"/>
                      <w:lang w:val="ru-RU"/>
                    </w:rPr>
                    <w:t>Юрайт</w:t>
                  </w:r>
                  <w:proofErr w:type="spellEnd"/>
                  <w:r w:rsidRPr="009023DA">
                    <w:rPr>
                      <w:sz w:val="28"/>
                      <w:szCs w:val="28"/>
                      <w:shd w:val="clear" w:color="auto" w:fill="FFFFFF"/>
                      <w:lang w:val="ru-RU"/>
                    </w:rPr>
                    <w:t xml:space="preserve">, 2019. — 302 с. — (Профессиональное образование). — </w:t>
                  </w:r>
                  <w:r w:rsidRPr="009023DA">
                    <w:rPr>
                      <w:sz w:val="28"/>
                      <w:szCs w:val="28"/>
                      <w:shd w:val="clear" w:color="auto" w:fill="FFFFFF"/>
                    </w:rPr>
                    <w:t>ISBN</w:t>
                  </w:r>
                  <w:r w:rsidRPr="009023DA">
                    <w:rPr>
                      <w:sz w:val="28"/>
                      <w:szCs w:val="28"/>
                      <w:shd w:val="clear" w:color="auto" w:fill="FFFFFF"/>
                      <w:lang w:val="ru-RU"/>
                    </w:rPr>
                    <w:t xml:space="preserve"> 978-5-534-05023-3. — Текст</w:t>
                  </w:r>
                  <w:proofErr w:type="gramStart"/>
                  <w:r w:rsidRPr="009023DA">
                    <w:rPr>
                      <w:sz w:val="28"/>
                      <w:szCs w:val="28"/>
                      <w:shd w:val="clear" w:color="auto" w:fill="FFFFFF"/>
                      <w:lang w:val="ru-RU"/>
                    </w:rPr>
                    <w:t xml:space="preserve"> :</w:t>
                  </w:r>
                  <w:proofErr w:type="gramEnd"/>
                  <w:r w:rsidRPr="009023DA">
                    <w:rPr>
                      <w:sz w:val="28"/>
                      <w:szCs w:val="28"/>
                      <w:shd w:val="clear" w:color="auto" w:fill="FFFFFF"/>
                      <w:lang w:val="ru-RU"/>
                    </w:rPr>
                    <w:t xml:space="preserve"> электронный // ЭБС </w:t>
                  </w:r>
                  <w:proofErr w:type="spellStart"/>
                  <w:r w:rsidRPr="009023DA">
                    <w:rPr>
                      <w:sz w:val="28"/>
                      <w:szCs w:val="28"/>
                      <w:shd w:val="clear" w:color="auto" w:fill="FFFFFF"/>
                      <w:lang w:val="ru-RU"/>
                    </w:rPr>
                    <w:t>Юрайт</w:t>
                  </w:r>
                  <w:proofErr w:type="spellEnd"/>
                  <w:r w:rsidRPr="009023DA">
                    <w:rPr>
                      <w:sz w:val="28"/>
                      <w:szCs w:val="28"/>
                      <w:shd w:val="clear" w:color="auto" w:fill="FFFFFF"/>
                      <w:lang w:val="ru-RU"/>
                    </w:rPr>
                    <w:t xml:space="preserve"> [сайт]. — </w:t>
                  </w:r>
                  <w:r w:rsidRPr="009023DA">
                    <w:rPr>
                      <w:sz w:val="28"/>
                      <w:szCs w:val="28"/>
                      <w:shd w:val="clear" w:color="auto" w:fill="FFFFFF"/>
                    </w:rPr>
                    <w:t>URL</w:t>
                  </w:r>
                  <w:r w:rsidRPr="009023DA">
                    <w:rPr>
                      <w:sz w:val="28"/>
                      <w:szCs w:val="28"/>
                      <w:shd w:val="clear" w:color="auto" w:fill="FFFFFF"/>
                      <w:lang w:val="ru-RU"/>
                    </w:rPr>
                    <w:t>:</w:t>
                  </w:r>
                  <w:r w:rsidRPr="009023DA">
                    <w:rPr>
                      <w:rStyle w:val="apple-converted-space"/>
                      <w:sz w:val="28"/>
                      <w:szCs w:val="28"/>
                      <w:shd w:val="clear" w:color="auto" w:fill="FFFFFF"/>
                    </w:rPr>
                    <w:t> </w:t>
                  </w:r>
                  <w:hyperlink r:id="rId9" w:tgtFrame="_blank" w:history="1">
                    <w:r w:rsidRPr="009023DA">
                      <w:rPr>
                        <w:rStyle w:val="a8"/>
                        <w:color w:val="auto"/>
                        <w:sz w:val="28"/>
                        <w:szCs w:val="28"/>
                        <w:u w:val="none"/>
                        <w:shd w:val="clear" w:color="auto" w:fill="FFFFFF"/>
                      </w:rPr>
                      <w:t>https</w:t>
                    </w:r>
                    <w:r w:rsidRPr="009023DA">
                      <w:rPr>
                        <w:rStyle w:val="a8"/>
                        <w:color w:val="auto"/>
                        <w:sz w:val="28"/>
                        <w:szCs w:val="28"/>
                        <w:u w:val="none"/>
                        <w:shd w:val="clear" w:color="auto" w:fill="FFFFFF"/>
                        <w:lang w:val="ru-RU"/>
                      </w:rPr>
                      <w:t>://</w:t>
                    </w:r>
                    <w:r w:rsidRPr="009023DA">
                      <w:rPr>
                        <w:rStyle w:val="a8"/>
                        <w:color w:val="auto"/>
                        <w:sz w:val="28"/>
                        <w:szCs w:val="28"/>
                        <w:u w:val="none"/>
                        <w:shd w:val="clear" w:color="auto" w:fill="FFFFFF"/>
                      </w:rPr>
                      <w:t>www</w:t>
                    </w:r>
                    <w:r w:rsidRPr="009023DA">
                      <w:rPr>
                        <w:rStyle w:val="a8"/>
                        <w:color w:val="auto"/>
                        <w:sz w:val="28"/>
                        <w:szCs w:val="28"/>
                        <w:u w:val="none"/>
                        <w:shd w:val="clear" w:color="auto" w:fill="FFFFFF"/>
                        <w:lang w:val="ru-RU"/>
                      </w:rPr>
                      <w:t>.</w:t>
                    </w:r>
                    <w:proofErr w:type="spellStart"/>
                    <w:r w:rsidRPr="009023DA">
                      <w:rPr>
                        <w:rStyle w:val="a8"/>
                        <w:color w:val="auto"/>
                        <w:sz w:val="28"/>
                        <w:szCs w:val="28"/>
                        <w:u w:val="none"/>
                        <w:shd w:val="clear" w:color="auto" w:fill="FFFFFF"/>
                      </w:rPr>
                      <w:t>biblio</w:t>
                    </w:r>
                    <w:proofErr w:type="spellEnd"/>
                    <w:r w:rsidRPr="009023DA">
                      <w:rPr>
                        <w:rStyle w:val="a8"/>
                        <w:color w:val="auto"/>
                        <w:sz w:val="28"/>
                        <w:szCs w:val="28"/>
                        <w:u w:val="none"/>
                        <w:shd w:val="clear" w:color="auto" w:fill="FFFFFF"/>
                        <w:lang w:val="ru-RU"/>
                      </w:rPr>
                      <w:t>-</w:t>
                    </w:r>
                    <w:r w:rsidRPr="009023DA">
                      <w:rPr>
                        <w:rStyle w:val="a8"/>
                        <w:color w:val="auto"/>
                        <w:sz w:val="28"/>
                        <w:szCs w:val="28"/>
                        <w:u w:val="none"/>
                        <w:shd w:val="clear" w:color="auto" w:fill="FFFFFF"/>
                      </w:rPr>
                      <w:t>online</w:t>
                    </w:r>
                    <w:r w:rsidRPr="009023DA">
                      <w:rPr>
                        <w:rStyle w:val="a8"/>
                        <w:color w:val="auto"/>
                        <w:sz w:val="28"/>
                        <w:szCs w:val="28"/>
                        <w:u w:val="none"/>
                        <w:shd w:val="clear" w:color="auto" w:fill="FFFFFF"/>
                        <w:lang w:val="ru-RU"/>
                      </w:rPr>
                      <w:t>.</w:t>
                    </w:r>
                    <w:proofErr w:type="spellStart"/>
                    <w:r w:rsidRPr="009023DA">
                      <w:rPr>
                        <w:rStyle w:val="a8"/>
                        <w:color w:val="auto"/>
                        <w:sz w:val="28"/>
                        <w:szCs w:val="28"/>
                        <w:u w:val="none"/>
                        <w:shd w:val="clear" w:color="auto" w:fill="FFFFFF"/>
                      </w:rPr>
                      <w:t>ru</w:t>
                    </w:r>
                    <w:proofErr w:type="spellEnd"/>
                    <w:r w:rsidRPr="009023DA">
                      <w:rPr>
                        <w:rStyle w:val="a8"/>
                        <w:color w:val="auto"/>
                        <w:sz w:val="28"/>
                        <w:szCs w:val="28"/>
                        <w:u w:val="none"/>
                        <w:shd w:val="clear" w:color="auto" w:fill="FFFFFF"/>
                        <w:lang w:val="ru-RU"/>
                      </w:rPr>
                      <w:t>/</w:t>
                    </w:r>
                    <w:proofErr w:type="spellStart"/>
                    <w:r w:rsidRPr="009023DA">
                      <w:rPr>
                        <w:rStyle w:val="a8"/>
                        <w:color w:val="auto"/>
                        <w:sz w:val="28"/>
                        <w:szCs w:val="28"/>
                        <w:u w:val="none"/>
                        <w:shd w:val="clear" w:color="auto" w:fill="FFFFFF"/>
                      </w:rPr>
                      <w:t>bcode</w:t>
                    </w:r>
                    <w:proofErr w:type="spellEnd"/>
                    <w:r w:rsidRPr="009023DA">
                      <w:rPr>
                        <w:rStyle w:val="a8"/>
                        <w:color w:val="auto"/>
                        <w:sz w:val="28"/>
                        <w:szCs w:val="28"/>
                        <w:u w:val="none"/>
                        <w:shd w:val="clear" w:color="auto" w:fill="FFFFFF"/>
                        <w:lang w:val="ru-RU"/>
                      </w:rPr>
                      <w:t>/436562</w:t>
                    </w:r>
                  </w:hyperlink>
                  <w:r w:rsidRPr="009023DA">
                    <w:rPr>
                      <w:rStyle w:val="apple-converted-space"/>
                      <w:sz w:val="28"/>
                      <w:szCs w:val="28"/>
                      <w:shd w:val="clear" w:color="auto" w:fill="FFFFFF"/>
                    </w:rPr>
                    <w:t> </w:t>
                  </w:r>
                </w:p>
              </w:tc>
            </w:tr>
            <w:tr w:rsidR="00366ECC" w:rsidRPr="0036388F"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2</w:t>
                  </w:r>
                </w:p>
              </w:tc>
              <w:tc>
                <w:tcPr>
                  <w:tcW w:w="9536" w:type="dxa"/>
                  <w:tcMar>
                    <w:top w:w="40" w:type="dxa"/>
                    <w:left w:w="40" w:type="dxa"/>
                    <w:bottom w:w="40" w:type="dxa"/>
                    <w:right w:w="40" w:type="dxa"/>
                  </w:tcMar>
                </w:tcPr>
                <w:p w:rsidR="00366ECC" w:rsidRPr="009023DA" w:rsidRDefault="00366ECC" w:rsidP="009023DA">
                  <w:pPr>
                    <w:rPr>
                      <w:sz w:val="28"/>
                      <w:szCs w:val="28"/>
                      <w:lang w:val="ru-RU"/>
                    </w:rPr>
                  </w:pPr>
                  <w:r w:rsidRPr="009023DA">
                    <w:rPr>
                      <w:sz w:val="28"/>
                      <w:szCs w:val="28"/>
                      <w:lang w:val="ru-RU"/>
                    </w:rPr>
                    <w:t xml:space="preserve"> </w:t>
                  </w:r>
                  <w:r w:rsidR="009023DA" w:rsidRPr="009023DA">
                    <w:rPr>
                      <w:sz w:val="28"/>
                      <w:szCs w:val="28"/>
                      <w:shd w:val="clear" w:color="auto" w:fill="FFFFFF"/>
                      <w:lang w:val="ru-RU"/>
                    </w:rPr>
                    <w:t>Уголовный процесс</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учебник для среднего профессионального образования / Б. Б. Булатов [и др.] ; под редакцией Б. Б. Булатова, А. М. Баранова. — 7-е изд., </w:t>
                  </w:r>
                  <w:proofErr w:type="spellStart"/>
                  <w:r w:rsidR="009023DA" w:rsidRPr="009023DA">
                    <w:rPr>
                      <w:sz w:val="28"/>
                      <w:szCs w:val="28"/>
                      <w:shd w:val="clear" w:color="auto" w:fill="FFFFFF"/>
                      <w:lang w:val="ru-RU"/>
                    </w:rPr>
                    <w:t>перераб</w:t>
                  </w:r>
                  <w:proofErr w:type="spellEnd"/>
                  <w:r w:rsidR="009023DA" w:rsidRPr="009023DA">
                    <w:rPr>
                      <w:sz w:val="28"/>
                      <w:szCs w:val="28"/>
                      <w:shd w:val="clear" w:color="auto" w:fill="FFFFFF"/>
                      <w:lang w:val="ru-RU"/>
                    </w:rPr>
                    <w:t xml:space="preserve">. и доп. — Москва : Издательство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2020. — 567 с. — (Профессиональное образование). — </w:t>
                  </w:r>
                  <w:r w:rsidR="009023DA" w:rsidRPr="009023DA">
                    <w:rPr>
                      <w:sz w:val="28"/>
                      <w:szCs w:val="28"/>
                      <w:shd w:val="clear" w:color="auto" w:fill="FFFFFF"/>
                    </w:rPr>
                    <w:t>ISBN</w:t>
                  </w:r>
                  <w:r w:rsidR="009023DA" w:rsidRPr="009023DA">
                    <w:rPr>
                      <w:sz w:val="28"/>
                      <w:szCs w:val="28"/>
                      <w:shd w:val="clear" w:color="auto" w:fill="FFFFFF"/>
                      <w:lang w:val="ru-RU"/>
                    </w:rPr>
                    <w:t xml:space="preserve"> 978-5-534-12311-1. — Текст</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электронный // ЭБС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[сайт]. — </w:t>
                  </w:r>
                  <w:r w:rsidR="009023DA" w:rsidRPr="009023DA">
                    <w:rPr>
                      <w:sz w:val="28"/>
                      <w:szCs w:val="28"/>
                      <w:shd w:val="clear" w:color="auto" w:fill="FFFFFF"/>
                    </w:rPr>
                    <w:t>URL</w:t>
                  </w:r>
                  <w:proofErr w:type="gramStart"/>
                  <w:r w:rsidR="009023DA" w:rsidRPr="009023DA">
                    <w:rPr>
                      <w:sz w:val="28"/>
                      <w:szCs w:val="28"/>
                      <w:shd w:val="clear" w:color="auto" w:fill="FFFFFF"/>
                      <w:lang w:val="ru-RU"/>
                    </w:rPr>
                    <w:t>:</w:t>
                  </w:r>
                  <w:proofErr w:type="gramEnd"/>
                  <w:r w:rsidR="009023DA" w:rsidRPr="009023DA">
                    <w:rPr>
                      <w:sz w:val="28"/>
                      <w:szCs w:val="28"/>
                    </w:rPr>
                    <w:fldChar w:fldCharType="begin"/>
                  </w:r>
                  <w:r w:rsidR="009023DA" w:rsidRPr="009023DA">
                    <w:rPr>
                      <w:sz w:val="28"/>
                      <w:szCs w:val="28"/>
                      <w:lang w:val="ru-RU"/>
                    </w:rPr>
                    <w:instrText xml:space="preserve"> </w:instrText>
                  </w:r>
                  <w:r w:rsidR="009023DA" w:rsidRPr="009023DA">
                    <w:rPr>
                      <w:sz w:val="28"/>
                      <w:szCs w:val="28"/>
                    </w:rPr>
                    <w:instrText>HYPERLINK</w:instrText>
                  </w:r>
                  <w:r w:rsidR="009023DA" w:rsidRPr="009023DA">
                    <w:rPr>
                      <w:sz w:val="28"/>
                      <w:szCs w:val="28"/>
                      <w:lang w:val="ru-RU"/>
                    </w:rPr>
                    <w:instrText xml:space="preserve"> "</w:instrText>
                  </w:r>
                  <w:r w:rsidR="009023DA" w:rsidRPr="009023DA">
                    <w:rPr>
                      <w:sz w:val="28"/>
                      <w:szCs w:val="28"/>
                    </w:rPr>
                    <w:instrText>https</w:instrText>
                  </w:r>
                  <w:r w:rsidR="009023DA" w:rsidRPr="009023DA">
                    <w:rPr>
                      <w:sz w:val="28"/>
                      <w:szCs w:val="28"/>
                      <w:lang w:val="ru-RU"/>
                    </w:rPr>
                    <w:instrText>://</w:instrText>
                  </w:r>
                  <w:r w:rsidR="009023DA" w:rsidRPr="009023DA">
                    <w:rPr>
                      <w:sz w:val="28"/>
                      <w:szCs w:val="28"/>
                    </w:rPr>
                    <w:instrText>www</w:instrText>
                  </w:r>
                  <w:r w:rsidR="009023DA" w:rsidRPr="009023DA">
                    <w:rPr>
                      <w:sz w:val="28"/>
                      <w:szCs w:val="28"/>
                      <w:lang w:val="ru-RU"/>
                    </w:rPr>
                    <w:instrText>.</w:instrText>
                  </w:r>
                  <w:r w:rsidR="009023DA" w:rsidRPr="009023DA">
                    <w:rPr>
                      <w:sz w:val="28"/>
                      <w:szCs w:val="28"/>
                    </w:rPr>
                    <w:instrText>biblio</w:instrText>
                  </w:r>
                  <w:r w:rsidR="009023DA" w:rsidRPr="009023DA">
                    <w:rPr>
                      <w:sz w:val="28"/>
                      <w:szCs w:val="28"/>
                      <w:lang w:val="ru-RU"/>
                    </w:rPr>
                    <w:instrText>-</w:instrText>
                  </w:r>
                  <w:r w:rsidR="009023DA" w:rsidRPr="009023DA">
                    <w:rPr>
                      <w:sz w:val="28"/>
                      <w:szCs w:val="28"/>
                    </w:rPr>
                    <w:instrText>online</w:instrText>
                  </w:r>
                  <w:r w:rsidR="009023DA" w:rsidRPr="009023DA">
                    <w:rPr>
                      <w:sz w:val="28"/>
                      <w:szCs w:val="28"/>
                      <w:lang w:val="ru-RU"/>
                    </w:rPr>
                    <w:instrText>.</w:instrText>
                  </w:r>
                  <w:r w:rsidR="009023DA" w:rsidRPr="009023DA">
                    <w:rPr>
                      <w:sz w:val="28"/>
                      <w:szCs w:val="28"/>
                    </w:rPr>
                    <w:instrText>ru</w:instrText>
                  </w:r>
                  <w:r w:rsidR="009023DA" w:rsidRPr="009023DA">
                    <w:rPr>
                      <w:sz w:val="28"/>
                      <w:szCs w:val="28"/>
                      <w:lang w:val="ru-RU"/>
                    </w:rPr>
                    <w:instrText>/</w:instrText>
                  </w:r>
                  <w:r w:rsidR="009023DA" w:rsidRPr="009023DA">
                    <w:rPr>
                      <w:sz w:val="28"/>
                      <w:szCs w:val="28"/>
                    </w:rPr>
                    <w:instrText>bcode</w:instrText>
                  </w:r>
                  <w:r w:rsidR="009023DA" w:rsidRPr="009023DA">
                    <w:rPr>
                      <w:sz w:val="28"/>
                      <w:szCs w:val="28"/>
                      <w:lang w:val="ru-RU"/>
                    </w:rPr>
                    <w:instrText>/447282" \</w:instrText>
                  </w:r>
                  <w:r w:rsidR="009023DA" w:rsidRPr="009023DA">
                    <w:rPr>
                      <w:sz w:val="28"/>
                      <w:szCs w:val="28"/>
                    </w:rPr>
                    <w:instrText>t</w:instrText>
                  </w:r>
                  <w:r w:rsidR="009023DA" w:rsidRPr="009023DA">
                    <w:rPr>
                      <w:sz w:val="28"/>
                      <w:szCs w:val="28"/>
                      <w:lang w:val="ru-RU"/>
                    </w:rPr>
                    <w:instrText xml:space="preserve"> "_</w:instrText>
                  </w:r>
                  <w:r w:rsidR="009023DA" w:rsidRPr="009023DA">
                    <w:rPr>
                      <w:sz w:val="28"/>
                      <w:szCs w:val="28"/>
                    </w:rPr>
                    <w:instrText>blank</w:instrText>
                  </w:r>
                  <w:r w:rsidR="009023DA" w:rsidRPr="009023DA">
                    <w:rPr>
                      <w:sz w:val="28"/>
                      <w:szCs w:val="28"/>
                      <w:lang w:val="ru-RU"/>
                    </w:rPr>
                    <w:instrText xml:space="preserve">" </w:instrText>
                  </w:r>
                  <w:r w:rsidR="009023DA" w:rsidRPr="009023DA">
                    <w:rPr>
                      <w:sz w:val="28"/>
                      <w:szCs w:val="28"/>
                    </w:rPr>
                    <w:fldChar w:fldCharType="separate"/>
                  </w:r>
                  <w:r w:rsidR="009023DA" w:rsidRPr="009023DA">
                    <w:rPr>
                      <w:rStyle w:val="a8"/>
                      <w:color w:val="auto"/>
                      <w:sz w:val="28"/>
                      <w:szCs w:val="28"/>
                      <w:u w:val="none"/>
                      <w:shd w:val="clear" w:color="auto" w:fill="FFFFFF"/>
                    </w:rPr>
                    <w:t>https</w:t>
                  </w:r>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www</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biblio</w:t>
                  </w:r>
                  <w:proofErr w:type="spellEnd"/>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online</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ru</w:t>
                  </w:r>
                  <w:proofErr w:type="spellEnd"/>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bcode</w:t>
                  </w:r>
                  <w:proofErr w:type="spellEnd"/>
                  <w:r w:rsidR="009023DA" w:rsidRPr="009023DA">
                    <w:rPr>
                      <w:rStyle w:val="a8"/>
                      <w:color w:val="auto"/>
                      <w:sz w:val="28"/>
                      <w:szCs w:val="28"/>
                      <w:u w:val="none"/>
                      <w:shd w:val="clear" w:color="auto" w:fill="FFFFFF"/>
                      <w:lang w:val="ru-RU"/>
                    </w:rPr>
                    <w:t>/447282</w:t>
                  </w:r>
                  <w:r w:rsidR="009023DA" w:rsidRPr="009023DA">
                    <w:rPr>
                      <w:sz w:val="28"/>
                      <w:szCs w:val="28"/>
                    </w:rPr>
                    <w:fldChar w:fldCharType="end"/>
                  </w:r>
                  <w:r w:rsidR="009023DA" w:rsidRPr="009023DA">
                    <w:rPr>
                      <w:sz w:val="28"/>
                      <w:szCs w:val="28"/>
                      <w:shd w:val="clear" w:color="auto" w:fill="FFFFFF"/>
                      <w:lang w:val="ru-RU"/>
                    </w:rPr>
                    <w:t>.</w:t>
                  </w:r>
                </w:p>
              </w:tc>
            </w:tr>
            <w:tr w:rsidR="00366ECC" w:rsidRPr="0036388F"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r w:rsidRPr="009023DA">
                    <w:rPr>
                      <w:sz w:val="28"/>
                      <w:szCs w:val="28"/>
                    </w:rPr>
                    <w:t>3</w:t>
                  </w:r>
                </w:p>
              </w:tc>
              <w:tc>
                <w:tcPr>
                  <w:tcW w:w="9536" w:type="dxa"/>
                  <w:tcMar>
                    <w:top w:w="40" w:type="dxa"/>
                    <w:left w:w="40" w:type="dxa"/>
                    <w:bottom w:w="40" w:type="dxa"/>
                    <w:right w:w="40" w:type="dxa"/>
                  </w:tcMar>
                </w:tcPr>
                <w:p w:rsidR="00366ECC" w:rsidRPr="006B3D5A" w:rsidRDefault="00366ECC" w:rsidP="009023DA">
                  <w:pPr>
                    <w:rPr>
                      <w:sz w:val="28"/>
                      <w:szCs w:val="28"/>
                      <w:lang w:val="ru-RU"/>
                    </w:rPr>
                  </w:pPr>
                  <w:r w:rsidRPr="009023DA">
                    <w:rPr>
                      <w:sz w:val="28"/>
                      <w:szCs w:val="28"/>
                      <w:lang w:val="ru-RU"/>
                    </w:rPr>
                    <w:t xml:space="preserve"> </w:t>
                  </w:r>
                  <w:r w:rsidR="009023DA" w:rsidRPr="009023DA">
                    <w:rPr>
                      <w:sz w:val="28"/>
                      <w:szCs w:val="28"/>
                      <w:shd w:val="clear" w:color="auto" w:fill="FFFFFF"/>
                      <w:lang w:val="ru-RU"/>
                    </w:rPr>
                    <w:t>Уголовный процесс</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учебник для среднего профессионального образования / А. И. </w:t>
                  </w:r>
                  <w:proofErr w:type="spellStart"/>
                  <w:r w:rsidR="009023DA" w:rsidRPr="009023DA">
                    <w:rPr>
                      <w:sz w:val="28"/>
                      <w:szCs w:val="28"/>
                      <w:shd w:val="clear" w:color="auto" w:fill="FFFFFF"/>
                      <w:lang w:val="ru-RU"/>
                    </w:rPr>
                    <w:t>Бастрыкин</w:t>
                  </w:r>
                  <w:proofErr w:type="spellEnd"/>
                  <w:r w:rsidR="009023DA" w:rsidRPr="009023DA">
                    <w:rPr>
                      <w:sz w:val="28"/>
                      <w:szCs w:val="28"/>
                      <w:shd w:val="clear" w:color="auto" w:fill="FFFFFF"/>
                      <w:lang w:val="ru-RU"/>
                    </w:rPr>
                    <w:t xml:space="preserve"> [и др.] ; под редакцией А. А. Усачева. — 5-е изд., </w:t>
                  </w:r>
                  <w:proofErr w:type="spellStart"/>
                  <w:r w:rsidR="009023DA" w:rsidRPr="009023DA">
                    <w:rPr>
                      <w:sz w:val="28"/>
                      <w:szCs w:val="28"/>
                      <w:shd w:val="clear" w:color="auto" w:fill="FFFFFF"/>
                      <w:lang w:val="ru-RU"/>
                    </w:rPr>
                    <w:t>перераб</w:t>
                  </w:r>
                  <w:proofErr w:type="spellEnd"/>
                  <w:r w:rsidR="009023DA" w:rsidRPr="009023DA">
                    <w:rPr>
                      <w:sz w:val="28"/>
                      <w:szCs w:val="28"/>
                      <w:shd w:val="clear" w:color="auto" w:fill="FFFFFF"/>
                      <w:lang w:val="ru-RU"/>
                    </w:rPr>
                    <w:t xml:space="preserve">. и доп. — Москва : Издательство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2019. — 468 с. — (Профессиональное </w:t>
                  </w:r>
                  <w:r w:rsidR="009023DA" w:rsidRPr="009023DA">
                    <w:rPr>
                      <w:sz w:val="28"/>
                      <w:szCs w:val="28"/>
                      <w:shd w:val="clear" w:color="auto" w:fill="FFFFFF"/>
                      <w:lang w:val="ru-RU"/>
                    </w:rPr>
                    <w:lastRenderedPageBreak/>
                    <w:t xml:space="preserve">образование). — </w:t>
                  </w:r>
                  <w:r w:rsidR="009023DA" w:rsidRPr="009023DA">
                    <w:rPr>
                      <w:sz w:val="28"/>
                      <w:szCs w:val="28"/>
                      <w:shd w:val="clear" w:color="auto" w:fill="FFFFFF"/>
                    </w:rPr>
                    <w:t>ISBN</w:t>
                  </w:r>
                  <w:r w:rsidR="009023DA" w:rsidRPr="009023DA">
                    <w:rPr>
                      <w:sz w:val="28"/>
                      <w:szCs w:val="28"/>
                      <w:shd w:val="clear" w:color="auto" w:fill="FFFFFF"/>
                      <w:lang w:val="ru-RU"/>
                    </w:rPr>
                    <w:t xml:space="preserve"> 978-5-534-09164-9. — Текст</w:t>
                  </w:r>
                  <w:proofErr w:type="gramStart"/>
                  <w:r w:rsidR="009023DA" w:rsidRPr="009023DA">
                    <w:rPr>
                      <w:sz w:val="28"/>
                      <w:szCs w:val="28"/>
                      <w:shd w:val="clear" w:color="auto" w:fill="FFFFFF"/>
                      <w:lang w:val="ru-RU"/>
                    </w:rPr>
                    <w:t xml:space="preserve"> :</w:t>
                  </w:r>
                  <w:proofErr w:type="gramEnd"/>
                  <w:r w:rsidR="009023DA" w:rsidRPr="009023DA">
                    <w:rPr>
                      <w:sz w:val="28"/>
                      <w:szCs w:val="28"/>
                      <w:shd w:val="clear" w:color="auto" w:fill="FFFFFF"/>
                      <w:lang w:val="ru-RU"/>
                    </w:rPr>
                    <w:t xml:space="preserve"> электронный // ЭБС </w:t>
                  </w:r>
                  <w:proofErr w:type="spellStart"/>
                  <w:r w:rsidR="009023DA" w:rsidRPr="009023DA">
                    <w:rPr>
                      <w:sz w:val="28"/>
                      <w:szCs w:val="28"/>
                      <w:shd w:val="clear" w:color="auto" w:fill="FFFFFF"/>
                      <w:lang w:val="ru-RU"/>
                    </w:rPr>
                    <w:t>Юрайт</w:t>
                  </w:r>
                  <w:proofErr w:type="spellEnd"/>
                  <w:r w:rsidR="009023DA" w:rsidRPr="009023DA">
                    <w:rPr>
                      <w:sz w:val="28"/>
                      <w:szCs w:val="28"/>
                      <w:shd w:val="clear" w:color="auto" w:fill="FFFFFF"/>
                      <w:lang w:val="ru-RU"/>
                    </w:rPr>
                    <w:t xml:space="preserve"> [сайт]. — </w:t>
                  </w:r>
                  <w:r w:rsidR="009023DA" w:rsidRPr="009023DA">
                    <w:rPr>
                      <w:sz w:val="28"/>
                      <w:szCs w:val="28"/>
                      <w:shd w:val="clear" w:color="auto" w:fill="FFFFFF"/>
                    </w:rPr>
                    <w:t>URL</w:t>
                  </w:r>
                  <w:r w:rsidR="009023DA" w:rsidRPr="009023DA">
                    <w:rPr>
                      <w:sz w:val="28"/>
                      <w:szCs w:val="28"/>
                      <w:shd w:val="clear" w:color="auto" w:fill="FFFFFF"/>
                      <w:lang w:val="ru-RU"/>
                    </w:rPr>
                    <w:t>:</w:t>
                  </w:r>
                  <w:hyperlink r:id="rId10" w:tgtFrame="_blank" w:history="1">
                    <w:r w:rsidR="009023DA" w:rsidRPr="009023DA">
                      <w:rPr>
                        <w:rStyle w:val="a8"/>
                        <w:color w:val="auto"/>
                        <w:sz w:val="28"/>
                        <w:szCs w:val="28"/>
                        <w:u w:val="none"/>
                        <w:shd w:val="clear" w:color="auto" w:fill="FFFFFF"/>
                      </w:rPr>
                      <w:t>https</w:t>
                    </w:r>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www</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biblio</w:t>
                    </w:r>
                    <w:proofErr w:type="spellEnd"/>
                    <w:r w:rsidR="009023DA" w:rsidRPr="009023DA">
                      <w:rPr>
                        <w:rStyle w:val="a8"/>
                        <w:color w:val="auto"/>
                        <w:sz w:val="28"/>
                        <w:szCs w:val="28"/>
                        <w:u w:val="none"/>
                        <w:shd w:val="clear" w:color="auto" w:fill="FFFFFF"/>
                        <w:lang w:val="ru-RU"/>
                      </w:rPr>
                      <w:t>-</w:t>
                    </w:r>
                    <w:r w:rsidR="009023DA" w:rsidRPr="009023DA">
                      <w:rPr>
                        <w:rStyle w:val="a8"/>
                        <w:color w:val="auto"/>
                        <w:sz w:val="28"/>
                        <w:szCs w:val="28"/>
                        <w:u w:val="none"/>
                        <w:shd w:val="clear" w:color="auto" w:fill="FFFFFF"/>
                      </w:rPr>
                      <w:t>online</w:t>
                    </w:r>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ru</w:t>
                    </w:r>
                    <w:proofErr w:type="spellEnd"/>
                    <w:r w:rsidR="009023DA" w:rsidRPr="009023DA">
                      <w:rPr>
                        <w:rStyle w:val="a8"/>
                        <w:color w:val="auto"/>
                        <w:sz w:val="28"/>
                        <w:szCs w:val="28"/>
                        <w:u w:val="none"/>
                        <w:shd w:val="clear" w:color="auto" w:fill="FFFFFF"/>
                        <w:lang w:val="ru-RU"/>
                      </w:rPr>
                      <w:t>/</w:t>
                    </w:r>
                    <w:proofErr w:type="spellStart"/>
                    <w:r w:rsidR="009023DA" w:rsidRPr="009023DA">
                      <w:rPr>
                        <w:rStyle w:val="a8"/>
                        <w:color w:val="auto"/>
                        <w:sz w:val="28"/>
                        <w:szCs w:val="28"/>
                        <w:u w:val="none"/>
                        <w:shd w:val="clear" w:color="auto" w:fill="FFFFFF"/>
                      </w:rPr>
                      <w:t>bcode</w:t>
                    </w:r>
                    <w:proofErr w:type="spellEnd"/>
                    <w:r w:rsidR="009023DA" w:rsidRPr="009023DA">
                      <w:rPr>
                        <w:rStyle w:val="a8"/>
                        <w:color w:val="auto"/>
                        <w:sz w:val="28"/>
                        <w:szCs w:val="28"/>
                        <w:u w:val="none"/>
                        <w:shd w:val="clear" w:color="auto" w:fill="FFFFFF"/>
                        <w:lang w:val="ru-RU"/>
                      </w:rPr>
                      <w:t>/433699</w:t>
                    </w:r>
                  </w:hyperlink>
                </w:p>
              </w:tc>
            </w:tr>
            <w:tr w:rsidR="00366ECC" w:rsidRPr="009023DA"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b/>
                      <w:sz w:val="28"/>
                      <w:szCs w:val="28"/>
                      <w:lang w:val="ru-RU"/>
                    </w:rPr>
                  </w:pPr>
                  <w:proofErr w:type="spellStart"/>
                  <w:r w:rsidRPr="009023DA">
                    <w:rPr>
                      <w:b/>
                      <w:sz w:val="28"/>
                      <w:szCs w:val="28"/>
                    </w:rPr>
                    <w:lastRenderedPageBreak/>
                    <w:t>Дополнительная</w:t>
                  </w:r>
                  <w:proofErr w:type="spellEnd"/>
                  <w:r w:rsidRPr="009023DA">
                    <w:rPr>
                      <w:b/>
                      <w:sz w:val="28"/>
                      <w:szCs w:val="28"/>
                    </w:rPr>
                    <w:t xml:space="preserve"> </w:t>
                  </w:r>
                  <w:proofErr w:type="spellStart"/>
                  <w:r w:rsidRPr="009023DA">
                    <w:rPr>
                      <w:b/>
                      <w:sz w:val="28"/>
                      <w:szCs w:val="28"/>
                    </w:rPr>
                    <w:t>учебная</w:t>
                  </w:r>
                  <w:proofErr w:type="spellEnd"/>
                  <w:r w:rsidRPr="009023DA">
                    <w:rPr>
                      <w:b/>
                      <w:sz w:val="28"/>
                      <w:szCs w:val="28"/>
                    </w:rPr>
                    <w:t xml:space="preserve"> </w:t>
                  </w:r>
                  <w:proofErr w:type="spellStart"/>
                  <w:r w:rsidRPr="009023DA">
                    <w:rPr>
                      <w:b/>
                      <w:sz w:val="28"/>
                      <w:szCs w:val="28"/>
                    </w:rPr>
                    <w:t>литература</w:t>
                  </w:r>
                  <w:proofErr w:type="spellEnd"/>
                </w:p>
                <w:p w:rsidR="00366ECC" w:rsidRPr="009023DA" w:rsidRDefault="00366ECC" w:rsidP="0027696F">
                  <w:pPr>
                    <w:jc w:val="center"/>
                    <w:rPr>
                      <w:sz w:val="28"/>
                      <w:szCs w:val="28"/>
                      <w:lang w:val="ru-RU"/>
                    </w:rPr>
                  </w:pPr>
                </w:p>
              </w:tc>
            </w:tr>
            <w:tr w:rsidR="00366ECC" w:rsidRPr="0036388F"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rPr>
                  </w:pPr>
                </w:p>
              </w:tc>
              <w:tc>
                <w:tcPr>
                  <w:tcW w:w="9536" w:type="dxa"/>
                  <w:tcMar>
                    <w:top w:w="40" w:type="dxa"/>
                    <w:left w:w="40" w:type="dxa"/>
                    <w:bottom w:w="40" w:type="dxa"/>
                    <w:right w:w="40" w:type="dxa"/>
                  </w:tcMar>
                </w:tcPr>
                <w:p w:rsidR="00366ECC" w:rsidRPr="009023DA" w:rsidRDefault="00366ECC" w:rsidP="009023DA">
                  <w:pPr>
                    <w:pStyle w:val="a7"/>
                    <w:spacing w:after="0" w:line="240" w:lineRule="auto"/>
                    <w:ind w:left="0"/>
                    <w:rPr>
                      <w:rFonts w:ascii="Times New Roman" w:eastAsia="Calibri" w:hAnsi="Times New Roman"/>
                      <w:sz w:val="28"/>
                      <w:szCs w:val="28"/>
                    </w:rPr>
                  </w:pPr>
                  <w:r w:rsidRPr="009023DA">
                    <w:rPr>
                      <w:rFonts w:ascii="Times New Roman" w:eastAsia="Calibri" w:hAnsi="Times New Roman"/>
                      <w:bCs/>
                      <w:sz w:val="28"/>
                      <w:szCs w:val="28"/>
                    </w:rPr>
                    <w:t xml:space="preserve">4. </w:t>
                  </w:r>
                  <w:r w:rsidR="009023DA" w:rsidRPr="009023DA">
                    <w:rPr>
                      <w:rFonts w:ascii="Times New Roman" w:hAnsi="Times New Roman"/>
                      <w:sz w:val="28"/>
                      <w:szCs w:val="28"/>
                      <w:shd w:val="clear" w:color="auto" w:fill="FFFFFF"/>
                    </w:rPr>
                    <w:t>Уголовный процесс в 2 ч. Часть 1</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учебник для среднего профессионального образования / Б. Б. Булатов [и др.] ; под редакцией Б. Б. Булатова, А. М. Баранова. — 6-е изд., </w:t>
                  </w:r>
                  <w:proofErr w:type="spellStart"/>
                  <w:r w:rsidR="009023DA" w:rsidRPr="009023DA">
                    <w:rPr>
                      <w:rFonts w:ascii="Times New Roman" w:hAnsi="Times New Roman"/>
                      <w:sz w:val="28"/>
                      <w:szCs w:val="28"/>
                      <w:shd w:val="clear" w:color="auto" w:fill="FFFFFF"/>
                    </w:rPr>
                    <w:t>перераб</w:t>
                  </w:r>
                  <w:proofErr w:type="spellEnd"/>
                  <w:r w:rsidR="009023DA" w:rsidRPr="009023DA">
                    <w:rPr>
                      <w:rFonts w:ascii="Times New Roman" w:hAnsi="Times New Roman"/>
                      <w:sz w:val="28"/>
                      <w:szCs w:val="28"/>
                      <w:shd w:val="clear" w:color="auto" w:fill="FFFFFF"/>
                    </w:rPr>
                    <w:t xml:space="preserve">. и доп.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2019. — 165 с. — (Профессиональное образование). — ISBN 978-5-534-01610-9.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1" w:tgtFrame="_blank" w:history="1">
                    <w:r w:rsidR="009023DA" w:rsidRPr="009023DA">
                      <w:rPr>
                        <w:rStyle w:val="a8"/>
                        <w:rFonts w:ascii="Times New Roman" w:hAnsi="Times New Roman"/>
                        <w:color w:val="auto"/>
                        <w:sz w:val="28"/>
                        <w:szCs w:val="28"/>
                        <w:u w:val="none"/>
                        <w:shd w:val="clear" w:color="auto" w:fill="FFFFFF"/>
                      </w:rPr>
                      <w:t>https://www.biblio-online.ru/bcode/437728</w:t>
                    </w:r>
                  </w:hyperlink>
                  <w:r w:rsidR="009023DA" w:rsidRPr="009023DA">
                    <w:rPr>
                      <w:rFonts w:ascii="Times New Roman" w:hAnsi="Times New Roman"/>
                      <w:sz w:val="28"/>
                      <w:szCs w:val="28"/>
                      <w:shd w:val="clear" w:color="auto" w:fill="FFFFFF"/>
                    </w:rPr>
                    <w:t>.</w:t>
                  </w:r>
                </w:p>
              </w:tc>
            </w:tr>
            <w:tr w:rsidR="00366ECC" w:rsidRPr="0036388F"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9023DA" w:rsidRPr="009023DA" w:rsidRDefault="00366ECC" w:rsidP="009023DA">
                  <w:pPr>
                    <w:pStyle w:val="a7"/>
                    <w:spacing w:after="0" w:line="240" w:lineRule="auto"/>
                    <w:ind w:left="0"/>
                    <w:rPr>
                      <w:rFonts w:ascii="Times New Roman" w:hAnsi="Times New Roman"/>
                      <w:sz w:val="28"/>
                      <w:szCs w:val="28"/>
                      <w:shd w:val="clear" w:color="auto" w:fill="FFFFFF"/>
                    </w:rPr>
                  </w:pPr>
                  <w:r w:rsidRPr="009023DA">
                    <w:rPr>
                      <w:rFonts w:ascii="Times New Roman" w:eastAsia="Calibri" w:hAnsi="Times New Roman"/>
                      <w:bCs/>
                      <w:sz w:val="28"/>
                      <w:szCs w:val="28"/>
                    </w:rPr>
                    <w:t>5.</w:t>
                  </w:r>
                  <w:r w:rsidR="009023DA" w:rsidRPr="009023DA">
                    <w:rPr>
                      <w:rFonts w:ascii="Times New Roman" w:hAnsi="Times New Roman"/>
                      <w:i/>
                      <w:iCs/>
                      <w:sz w:val="28"/>
                      <w:szCs w:val="28"/>
                      <w:shd w:val="clear" w:color="auto" w:fill="FFFFFF"/>
                    </w:rPr>
                    <w:t xml:space="preserve"> </w:t>
                  </w:r>
                  <w:proofErr w:type="spellStart"/>
                  <w:r w:rsidR="009023DA" w:rsidRPr="009023DA">
                    <w:rPr>
                      <w:rFonts w:ascii="Times New Roman" w:hAnsi="Times New Roman"/>
                      <w:i/>
                      <w:iCs/>
                      <w:sz w:val="28"/>
                      <w:szCs w:val="28"/>
                      <w:shd w:val="clear" w:color="auto" w:fill="FFFFFF"/>
                    </w:rPr>
                    <w:t>Манова</w:t>
                  </w:r>
                  <w:proofErr w:type="spellEnd"/>
                  <w:r w:rsidR="009023DA" w:rsidRPr="009023DA">
                    <w:rPr>
                      <w:rFonts w:ascii="Times New Roman" w:hAnsi="Times New Roman"/>
                      <w:i/>
                      <w:iCs/>
                      <w:sz w:val="28"/>
                      <w:szCs w:val="28"/>
                      <w:shd w:val="clear" w:color="auto" w:fill="FFFFFF"/>
                    </w:rPr>
                    <w:t xml:space="preserve">, Н. </w:t>
                  </w:r>
                  <w:proofErr w:type="spellStart"/>
                  <w:r w:rsidR="009023DA" w:rsidRPr="009023DA">
                    <w:rPr>
                      <w:rFonts w:ascii="Times New Roman" w:hAnsi="Times New Roman"/>
                      <w:i/>
                      <w:iCs/>
                      <w:sz w:val="28"/>
                      <w:szCs w:val="28"/>
                      <w:shd w:val="clear" w:color="auto" w:fill="FFFFFF"/>
                    </w:rPr>
                    <w:t>С.</w:t>
                  </w:r>
                  <w:r w:rsidR="009023DA" w:rsidRPr="009023DA">
                    <w:rPr>
                      <w:rFonts w:ascii="Times New Roman" w:hAnsi="Times New Roman"/>
                      <w:sz w:val="28"/>
                      <w:szCs w:val="28"/>
                      <w:shd w:val="clear" w:color="auto" w:fill="FFFFFF"/>
                    </w:rPr>
                    <w:t>Уголовный</w:t>
                  </w:r>
                  <w:proofErr w:type="spellEnd"/>
                  <w:r w:rsidR="009023DA" w:rsidRPr="009023DA">
                    <w:rPr>
                      <w:rFonts w:ascii="Times New Roman" w:hAnsi="Times New Roman"/>
                      <w:sz w:val="28"/>
                      <w:szCs w:val="28"/>
                      <w:shd w:val="clear" w:color="auto" w:fill="FFFFFF"/>
                    </w:rPr>
                    <w:t xml:space="preserve"> процесс</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учебное пособие для среднего профессионального образования / Н. С. </w:t>
                  </w:r>
                  <w:proofErr w:type="spellStart"/>
                  <w:r w:rsidR="009023DA" w:rsidRPr="009023DA">
                    <w:rPr>
                      <w:rFonts w:ascii="Times New Roman" w:hAnsi="Times New Roman"/>
                      <w:sz w:val="28"/>
                      <w:szCs w:val="28"/>
                      <w:shd w:val="clear" w:color="auto" w:fill="FFFFFF"/>
                    </w:rPr>
                    <w:t>Манова</w:t>
                  </w:r>
                  <w:proofErr w:type="spellEnd"/>
                  <w:r w:rsidR="009023DA" w:rsidRPr="009023DA">
                    <w:rPr>
                      <w:rFonts w:ascii="Times New Roman" w:hAnsi="Times New Roman"/>
                      <w:sz w:val="28"/>
                      <w:szCs w:val="28"/>
                      <w:shd w:val="clear" w:color="auto" w:fill="FFFFFF"/>
                    </w:rPr>
                    <w:t xml:space="preserve">, Ю. В. </w:t>
                  </w:r>
                  <w:proofErr w:type="spellStart"/>
                  <w:r w:rsidR="009023DA" w:rsidRPr="009023DA">
                    <w:rPr>
                      <w:rFonts w:ascii="Times New Roman" w:hAnsi="Times New Roman"/>
                      <w:sz w:val="28"/>
                      <w:szCs w:val="28"/>
                      <w:shd w:val="clear" w:color="auto" w:fill="FFFFFF"/>
                    </w:rPr>
                    <w:t>Францифоров</w:t>
                  </w:r>
                  <w:proofErr w:type="spellEnd"/>
                  <w:r w:rsidR="009023DA" w:rsidRPr="009023DA">
                    <w:rPr>
                      <w:rFonts w:ascii="Times New Roman" w:hAnsi="Times New Roman"/>
                      <w:sz w:val="28"/>
                      <w:szCs w:val="28"/>
                      <w:shd w:val="clear" w:color="auto" w:fill="FFFFFF"/>
                    </w:rPr>
                    <w:t xml:space="preserve">. — 12-е изд., </w:t>
                  </w:r>
                  <w:proofErr w:type="spellStart"/>
                  <w:r w:rsidR="009023DA" w:rsidRPr="009023DA">
                    <w:rPr>
                      <w:rFonts w:ascii="Times New Roman" w:hAnsi="Times New Roman"/>
                      <w:sz w:val="28"/>
                      <w:szCs w:val="28"/>
                      <w:shd w:val="clear" w:color="auto" w:fill="FFFFFF"/>
                    </w:rPr>
                    <w:t>перераб</w:t>
                  </w:r>
                  <w:proofErr w:type="spellEnd"/>
                  <w:r w:rsidR="009023DA" w:rsidRPr="009023DA">
                    <w:rPr>
                      <w:rFonts w:ascii="Times New Roman" w:hAnsi="Times New Roman"/>
                      <w:sz w:val="28"/>
                      <w:szCs w:val="28"/>
                      <w:shd w:val="clear" w:color="auto" w:fill="FFFFFF"/>
                    </w:rPr>
                    <w:t xml:space="preserve">. и доп.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2020. — 244 с. — (Профессиональное образование). — ISBN 978-5-534-12888-8.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2" w:tgtFrame="_blank" w:history="1">
                    <w:r w:rsidR="009023DA" w:rsidRPr="009023DA">
                      <w:rPr>
                        <w:rStyle w:val="a8"/>
                        <w:rFonts w:ascii="Times New Roman" w:hAnsi="Times New Roman"/>
                        <w:color w:val="auto"/>
                        <w:sz w:val="28"/>
                        <w:szCs w:val="28"/>
                        <w:u w:val="none"/>
                        <w:shd w:val="clear" w:color="auto" w:fill="FFFFFF"/>
                      </w:rPr>
                      <w:t>https://www.biblio-online.ru/bcode/448516</w:t>
                    </w:r>
                  </w:hyperlink>
                  <w:r w:rsidR="009023DA" w:rsidRPr="009023DA">
                    <w:rPr>
                      <w:rFonts w:ascii="Times New Roman" w:hAnsi="Times New Roman"/>
                      <w:sz w:val="28"/>
                      <w:szCs w:val="28"/>
                      <w:shd w:val="clear" w:color="auto" w:fill="FFFFFF"/>
                    </w:rPr>
                    <w:t>.</w:t>
                  </w:r>
                </w:p>
                <w:p w:rsidR="00366ECC" w:rsidRPr="009023DA" w:rsidRDefault="00366ECC" w:rsidP="009023DA">
                  <w:pPr>
                    <w:pStyle w:val="a7"/>
                    <w:spacing w:after="0" w:line="240" w:lineRule="auto"/>
                    <w:ind w:left="0"/>
                    <w:rPr>
                      <w:rFonts w:ascii="Times New Roman" w:eastAsia="Calibri" w:hAnsi="Times New Roman"/>
                      <w:bCs/>
                      <w:sz w:val="28"/>
                      <w:szCs w:val="28"/>
                    </w:rPr>
                  </w:pPr>
                  <w:r w:rsidRPr="009023DA">
                    <w:rPr>
                      <w:rFonts w:ascii="Times New Roman" w:eastAsia="Calibri" w:hAnsi="Times New Roman"/>
                      <w:bCs/>
                      <w:sz w:val="28"/>
                      <w:szCs w:val="28"/>
                    </w:rPr>
                    <w:t xml:space="preserve"> 6. </w:t>
                  </w:r>
                  <w:r w:rsidR="009023DA" w:rsidRPr="009023DA">
                    <w:rPr>
                      <w:rFonts w:ascii="Times New Roman" w:hAnsi="Times New Roman"/>
                      <w:sz w:val="28"/>
                      <w:szCs w:val="28"/>
                      <w:shd w:val="clear" w:color="auto" w:fill="FFFFFF"/>
                    </w:rPr>
                    <w:t>Уголовно-процессуальные акты</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учебное пособие для среднего профессионального образования / Г. В. Стародубова [и др.] ; под редакцией Г. В. </w:t>
                  </w:r>
                  <w:proofErr w:type="spellStart"/>
                  <w:r w:rsidR="009023DA" w:rsidRPr="009023DA">
                    <w:rPr>
                      <w:rFonts w:ascii="Times New Roman" w:hAnsi="Times New Roman"/>
                      <w:sz w:val="28"/>
                      <w:szCs w:val="28"/>
                      <w:shd w:val="clear" w:color="auto" w:fill="FFFFFF"/>
                    </w:rPr>
                    <w:t>Стародубоой</w:t>
                  </w:r>
                  <w:proofErr w:type="spellEnd"/>
                  <w:r w:rsidR="009023DA" w:rsidRPr="009023DA">
                    <w:rPr>
                      <w:rFonts w:ascii="Times New Roman" w:hAnsi="Times New Roman"/>
                      <w:sz w:val="28"/>
                      <w:szCs w:val="28"/>
                      <w:shd w:val="clear" w:color="auto" w:fill="FFFFFF"/>
                    </w:rPr>
                    <w:t xml:space="preserve">. — 2-е изд.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2019. — 446 с. — (Профессиональное образование). — ISBN 978-5-534-06313-4.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3" w:tgtFrame="_blank" w:history="1">
                    <w:r w:rsidR="009023DA" w:rsidRPr="009023DA">
                      <w:rPr>
                        <w:rStyle w:val="a8"/>
                        <w:rFonts w:ascii="Times New Roman" w:hAnsi="Times New Roman"/>
                        <w:color w:val="auto"/>
                        <w:sz w:val="28"/>
                        <w:szCs w:val="28"/>
                        <w:u w:val="none"/>
                        <w:shd w:val="clear" w:color="auto" w:fill="FFFFFF"/>
                      </w:rPr>
                      <w:t>https://www.biblio-online.ru/bcode/441322</w:t>
                    </w:r>
                  </w:hyperlink>
                  <w:r w:rsidR="009023DA" w:rsidRPr="009023DA">
                    <w:rPr>
                      <w:rFonts w:ascii="Times New Roman" w:hAnsi="Times New Roman"/>
                      <w:sz w:val="28"/>
                      <w:szCs w:val="28"/>
                      <w:shd w:val="clear" w:color="auto" w:fill="FFFFFF"/>
                    </w:rPr>
                    <w:t>.</w:t>
                  </w:r>
                </w:p>
              </w:tc>
            </w:tr>
            <w:tr w:rsidR="00366ECC" w:rsidRPr="0036388F"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366ECC" w:rsidRPr="009023DA" w:rsidRDefault="00366ECC" w:rsidP="009023DA">
                  <w:pPr>
                    <w:pStyle w:val="a7"/>
                    <w:spacing w:after="0" w:line="240" w:lineRule="auto"/>
                    <w:ind w:left="0"/>
                    <w:rPr>
                      <w:rFonts w:ascii="Times New Roman" w:eastAsia="Calibri" w:hAnsi="Times New Roman"/>
                      <w:sz w:val="28"/>
                      <w:szCs w:val="28"/>
                    </w:rPr>
                  </w:pPr>
                  <w:r w:rsidRPr="009023DA">
                    <w:rPr>
                      <w:rFonts w:ascii="Times New Roman" w:eastAsia="Calibri" w:hAnsi="Times New Roman"/>
                      <w:bCs/>
                      <w:sz w:val="28"/>
                      <w:szCs w:val="28"/>
                    </w:rPr>
                    <w:t xml:space="preserve">7. </w:t>
                  </w:r>
                  <w:r w:rsidR="009023DA" w:rsidRPr="009023DA">
                    <w:rPr>
                      <w:rFonts w:ascii="Times New Roman" w:hAnsi="Times New Roman"/>
                      <w:sz w:val="28"/>
                      <w:szCs w:val="28"/>
                      <w:shd w:val="clear" w:color="auto" w:fill="FFFFFF"/>
                    </w:rPr>
                    <w:t>Уголовно-процессуальное право. Практикум</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учебное пособие для среднего профессионального образования / В. И. Качалов, О. В. Качалова, В. В. Ершов, В. А. Давыдов ; ответственный редактор В. В. Ершов, В. А. Давыдов. — 5-е изд., </w:t>
                  </w:r>
                  <w:proofErr w:type="spellStart"/>
                  <w:r w:rsidR="009023DA" w:rsidRPr="009023DA">
                    <w:rPr>
                      <w:rFonts w:ascii="Times New Roman" w:hAnsi="Times New Roman"/>
                      <w:sz w:val="28"/>
                      <w:szCs w:val="28"/>
                      <w:shd w:val="clear" w:color="auto" w:fill="FFFFFF"/>
                    </w:rPr>
                    <w:t>перераб</w:t>
                  </w:r>
                  <w:proofErr w:type="spellEnd"/>
                  <w:r w:rsidR="009023DA" w:rsidRPr="009023DA">
                    <w:rPr>
                      <w:rFonts w:ascii="Times New Roman" w:hAnsi="Times New Roman"/>
                      <w:sz w:val="28"/>
                      <w:szCs w:val="28"/>
                      <w:shd w:val="clear" w:color="auto" w:fill="FFFFFF"/>
                    </w:rPr>
                    <w:t xml:space="preserve">. и доп. — Москва : Издательство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2019. — 390 с. — (Профессиональное образование). — ISBN 978-5-9916-6828-6. — Текст</w:t>
                  </w:r>
                  <w:proofErr w:type="gramStart"/>
                  <w:r w:rsidR="009023DA" w:rsidRPr="009023DA">
                    <w:rPr>
                      <w:rFonts w:ascii="Times New Roman" w:hAnsi="Times New Roman"/>
                      <w:sz w:val="28"/>
                      <w:szCs w:val="28"/>
                      <w:shd w:val="clear" w:color="auto" w:fill="FFFFFF"/>
                    </w:rPr>
                    <w:t xml:space="preserve"> :</w:t>
                  </w:r>
                  <w:proofErr w:type="gramEnd"/>
                  <w:r w:rsidR="009023DA" w:rsidRPr="009023DA">
                    <w:rPr>
                      <w:rFonts w:ascii="Times New Roman" w:hAnsi="Times New Roman"/>
                      <w:sz w:val="28"/>
                      <w:szCs w:val="28"/>
                      <w:shd w:val="clear" w:color="auto" w:fill="FFFFFF"/>
                    </w:rPr>
                    <w:t xml:space="preserve"> электронный // ЭБС </w:t>
                  </w:r>
                  <w:proofErr w:type="spellStart"/>
                  <w:r w:rsidR="009023DA" w:rsidRPr="009023DA">
                    <w:rPr>
                      <w:rFonts w:ascii="Times New Roman" w:hAnsi="Times New Roman"/>
                      <w:sz w:val="28"/>
                      <w:szCs w:val="28"/>
                      <w:shd w:val="clear" w:color="auto" w:fill="FFFFFF"/>
                    </w:rPr>
                    <w:t>Юрайт</w:t>
                  </w:r>
                  <w:proofErr w:type="spellEnd"/>
                  <w:r w:rsidR="009023DA" w:rsidRPr="009023DA">
                    <w:rPr>
                      <w:rFonts w:ascii="Times New Roman" w:hAnsi="Times New Roman"/>
                      <w:sz w:val="28"/>
                      <w:szCs w:val="28"/>
                      <w:shd w:val="clear" w:color="auto" w:fill="FFFFFF"/>
                    </w:rPr>
                    <w:t xml:space="preserve"> [сайт]. — URL:</w:t>
                  </w:r>
                  <w:hyperlink r:id="rId14" w:tgtFrame="_blank" w:history="1">
                    <w:r w:rsidR="009023DA" w:rsidRPr="009023DA">
                      <w:rPr>
                        <w:rStyle w:val="a8"/>
                        <w:rFonts w:ascii="Times New Roman" w:hAnsi="Times New Roman"/>
                        <w:color w:val="auto"/>
                        <w:sz w:val="28"/>
                        <w:szCs w:val="28"/>
                        <w:u w:val="none"/>
                        <w:shd w:val="clear" w:color="auto" w:fill="FFFFFF"/>
                      </w:rPr>
                      <w:t>https://www.biblio-online.ru/bcode/434054</w:t>
                    </w:r>
                  </w:hyperlink>
                  <w:r w:rsidR="009023DA" w:rsidRPr="009023DA">
                    <w:rPr>
                      <w:rFonts w:ascii="Times New Roman" w:hAnsi="Times New Roman"/>
                      <w:sz w:val="28"/>
                      <w:szCs w:val="28"/>
                      <w:shd w:val="clear" w:color="auto" w:fill="FFFFFF"/>
                    </w:rPr>
                    <w:t>.</w:t>
                  </w:r>
                </w:p>
              </w:tc>
            </w:tr>
            <w:tr w:rsidR="00366ECC" w:rsidRPr="0036388F" w:rsidTr="0027696F">
              <w:trPr>
                <w:trHeight w:val="319"/>
              </w:trPr>
              <w:tc>
                <w:tcPr>
                  <w:tcW w:w="9756" w:type="dxa"/>
                  <w:gridSpan w:val="2"/>
                  <w:tcMar>
                    <w:top w:w="20" w:type="dxa"/>
                    <w:left w:w="40" w:type="dxa"/>
                    <w:bottom w:w="20" w:type="dxa"/>
                    <w:right w:w="40" w:type="dxa"/>
                  </w:tcMar>
                </w:tcPr>
                <w:p w:rsidR="00366ECC" w:rsidRPr="009023DA" w:rsidRDefault="00366ECC" w:rsidP="0027696F">
                  <w:pPr>
                    <w:jc w:val="center"/>
                    <w:rPr>
                      <w:sz w:val="28"/>
                      <w:szCs w:val="28"/>
                      <w:lang w:val="ru-RU"/>
                    </w:rPr>
                  </w:pPr>
                </w:p>
              </w:tc>
            </w:tr>
            <w:tr w:rsidR="00366ECC" w:rsidRPr="0036388F" w:rsidTr="0027696F">
              <w:trPr>
                <w:trHeight w:val="279"/>
              </w:trPr>
              <w:tc>
                <w:tcPr>
                  <w:tcW w:w="220" w:type="dxa"/>
                  <w:tcMar>
                    <w:top w:w="40" w:type="dxa"/>
                    <w:left w:w="40" w:type="dxa"/>
                    <w:bottom w:w="40" w:type="dxa"/>
                    <w:right w:w="40" w:type="dxa"/>
                  </w:tcMar>
                </w:tcPr>
                <w:p w:rsidR="00366ECC" w:rsidRPr="009023DA" w:rsidRDefault="00366ECC" w:rsidP="0027696F">
                  <w:pPr>
                    <w:jc w:val="right"/>
                    <w:rPr>
                      <w:sz w:val="28"/>
                      <w:szCs w:val="28"/>
                      <w:lang w:val="ru-RU"/>
                    </w:rPr>
                  </w:pPr>
                </w:p>
              </w:tc>
              <w:tc>
                <w:tcPr>
                  <w:tcW w:w="9536" w:type="dxa"/>
                  <w:tcMar>
                    <w:top w:w="40" w:type="dxa"/>
                    <w:left w:w="40" w:type="dxa"/>
                    <w:bottom w:w="40" w:type="dxa"/>
                    <w:right w:w="40" w:type="dxa"/>
                  </w:tcMar>
                </w:tcPr>
                <w:p w:rsidR="00366ECC" w:rsidRPr="009023DA" w:rsidRDefault="00F10E76" w:rsidP="0027696F">
                  <w:pPr>
                    <w:rPr>
                      <w:b/>
                      <w:sz w:val="28"/>
                      <w:szCs w:val="28"/>
                      <w:lang w:val="ru-RU"/>
                    </w:rPr>
                  </w:pPr>
                  <w:r w:rsidRPr="009023DA">
                    <w:rPr>
                      <w:b/>
                      <w:sz w:val="28"/>
                      <w:szCs w:val="28"/>
                      <w:lang w:val="ru-RU"/>
                    </w:rPr>
                    <w:t xml:space="preserve">                                  Нормативные правовые акты</w:t>
                  </w:r>
                </w:p>
                <w:p w:rsidR="00F10E76" w:rsidRPr="009023DA" w:rsidRDefault="00F10E76" w:rsidP="0027696F">
                  <w:pPr>
                    <w:rPr>
                      <w:b/>
                      <w:sz w:val="28"/>
                      <w:szCs w:val="28"/>
                      <w:lang w:val="ru-RU"/>
                    </w:rPr>
                  </w:pPr>
                </w:p>
                <w:p w:rsidR="00F10E76" w:rsidRPr="009023DA" w:rsidRDefault="00F10E76" w:rsidP="0027696F">
                  <w:pPr>
                    <w:rPr>
                      <w:sz w:val="28"/>
                      <w:szCs w:val="28"/>
                      <w:lang w:val="ru-RU"/>
                    </w:rPr>
                  </w:pPr>
                  <w:r w:rsidRPr="009023DA">
                    <w:rPr>
                      <w:b/>
                      <w:sz w:val="28"/>
                      <w:szCs w:val="28"/>
                      <w:lang w:val="ru-RU"/>
                    </w:rPr>
                    <w:t>8.</w:t>
                  </w:r>
                  <w:r w:rsidRPr="009023DA">
                    <w:rPr>
                      <w:sz w:val="28"/>
                      <w:szCs w:val="28"/>
                      <w:lang w:val="ru-RU"/>
                    </w:rPr>
                    <w:t xml:space="preserve"> Конституции РФ от 30.12.2008 № 6-ФКЗ, от 30.12.2008 № 7-ФКЗ, от 05.02.2014 № 2-ФКЗ, от 21.07.2014 № 11-ФКЗ // СЗ РФ.</w:t>
                  </w:r>
                  <w:r w:rsidRPr="009023DA">
                    <w:rPr>
                      <w:b/>
                      <w:sz w:val="28"/>
                      <w:szCs w:val="28"/>
                      <w:lang w:val="ru-RU"/>
                    </w:rPr>
                    <w:t xml:space="preserve"> -</w:t>
                  </w:r>
                  <w:r w:rsidRPr="009023DA">
                    <w:rPr>
                      <w:sz w:val="28"/>
                      <w:szCs w:val="28"/>
                      <w:lang w:val="ru-RU"/>
                    </w:rPr>
                    <w:t xml:space="preserve"> 2014. </w:t>
                  </w:r>
                  <w:r w:rsidRPr="009023DA">
                    <w:rPr>
                      <w:b/>
                      <w:sz w:val="28"/>
                      <w:szCs w:val="28"/>
                      <w:lang w:val="ru-RU"/>
                    </w:rPr>
                    <w:t>-</w:t>
                  </w:r>
                  <w:r w:rsidRPr="009023DA">
                    <w:rPr>
                      <w:sz w:val="28"/>
                      <w:szCs w:val="28"/>
                      <w:lang w:val="ru-RU"/>
                    </w:rPr>
                    <w:t xml:space="preserve"> № 31. </w:t>
                  </w:r>
                  <w:r w:rsidRPr="009023DA">
                    <w:rPr>
                      <w:b/>
                      <w:sz w:val="28"/>
                      <w:szCs w:val="28"/>
                      <w:lang w:val="ru-RU"/>
                    </w:rPr>
                    <w:t>-</w:t>
                  </w:r>
                  <w:r w:rsidRPr="009023DA">
                    <w:rPr>
                      <w:sz w:val="28"/>
                      <w:szCs w:val="28"/>
                      <w:lang w:val="ru-RU"/>
                    </w:rPr>
                    <w:t xml:space="preserve"> Ст. 4398.</w:t>
                  </w:r>
                </w:p>
                <w:p w:rsidR="00F10E76" w:rsidRPr="009023DA" w:rsidRDefault="00F10E76" w:rsidP="00F10E76">
                  <w:pPr>
                    <w:rPr>
                      <w:sz w:val="28"/>
                      <w:szCs w:val="28"/>
                      <w:lang w:val="ru-RU"/>
                    </w:rPr>
                  </w:pPr>
                  <w:r w:rsidRPr="009023DA">
                    <w:rPr>
                      <w:sz w:val="28"/>
                      <w:szCs w:val="28"/>
                      <w:lang w:val="ru-RU"/>
                    </w:rPr>
                    <w:t>9. Уголовный кодекс Российской Федерации (УК РФ) от 13.06.1996 № 63-ФЗ // Собрание законодательства РФ, 17.06.1996, N 25, ст. 2954.</w:t>
                  </w:r>
                </w:p>
                <w:p w:rsidR="00F10E76" w:rsidRPr="009023DA" w:rsidRDefault="00F10E76" w:rsidP="00F10E76">
                  <w:pPr>
                    <w:rPr>
                      <w:sz w:val="28"/>
                      <w:szCs w:val="28"/>
                      <w:lang w:val="ru-RU"/>
                    </w:rPr>
                  </w:pPr>
                  <w:r w:rsidRPr="009023DA">
                    <w:rPr>
                      <w:rFonts w:eastAsia="Arial Unicode MS"/>
                      <w:sz w:val="28"/>
                      <w:szCs w:val="28"/>
                      <w:highlight w:val="white"/>
                      <w:lang w:val="ru-RU" w:eastAsia="ru-RU"/>
                    </w:rPr>
                    <w:t>10. Уголовн</w:t>
                  </w:r>
                  <w:proofErr w:type="gramStart"/>
                  <w:r w:rsidRPr="009023DA">
                    <w:rPr>
                      <w:rFonts w:eastAsia="Arial Unicode MS"/>
                      <w:sz w:val="28"/>
                      <w:szCs w:val="28"/>
                      <w:highlight w:val="white"/>
                      <w:lang w:val="ru-RU" w:eastAsia="ru-RU"/>
                    </w:rPr>
                    <w:t>о-</w:t>
                  </w:r>
                  <w:proofErr w:type="gramEnd"/>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процессуальный</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кодекс Российской </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Федерации</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от 18.12.2001 N 174-</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ФЗ</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 </w:t>
                  </w:r>
                  <w:r w:rsidR="005905FC" w:rsidRPr="009023DA">
                    <w:rPr>
                      <w:rFonts w:eastAsia="Arial Unicode MS"/>
                      <w:sz w:val="28"/>
                      <w:szCs w:val="28"/>
                      <w:highlight w:val="white"/>
                      <w:lang w:val="ru-RU" w:eastAsia="ru-RU"/>
                    </w:rPr>
                    <w:fldChar w:fldCharType="begin"/>
                  </w:r>
                  <w:r w:rsidRPr="009023DA">
                    <w:rPr>
                      <w:rFonts w:eastAsia="Arial Unicode MS"/>
                      <w:sz w:val="28"/>
                      <w:szCs w:val="28"/>
                      <w:highlight w:val="white"/>
                      <w:lang w:val="ru-RU" w:eastAsia="ru-RU"/>
                    </w:rPr>
                    <w:instrText>eq Российская</w:instrText>
                  </w:r>
                  <w:r w:rsidR="005905FC" w:rsidRPr="009023DA">
                    <w:rPr>
                      <w:rFonts w:eastAsia="Arial Unicode MS"/>
                      <w:sz w:val="28"/>
                      <w:szCs w:val="28"/>
                      <w:highlight w:val="white"/>
                      <w:lang w:val="ru-RU" w:eastAsia="ru-RU"/>
                    </w:rPr>
                    <w:fldChar w:fldCharType="end"/>
                  </w:r>
                  <w:r w:rsidRPr="009023DA">
                    <w:rPr>
                      <w:rFonts w:eastAsia="Arial Unicode MS"/>
                      <w:sz w:val="28"/>
                      <w:szCs w:val="28"/>
                      <w:highlight w:val="white"/>
                      <w:lang w:val="ru-RU" w:eastAsia="ru-RU"/>
                    </w:rPr>
                    <w:t xml:space="preserve"> газета, N 249, 22.12.2001</w:t>
                  </w:r>
                </w:p>
                <w:p w:rsidR="00F10E76" w:rsidRPr="009023DA" w:rsidRDefault="00F10E76" w:rsidP="0027696F">
                  <w:pPr>
                    <w:rPr>
                      <w:sz w:val="28"/>
                      <w:szCs w:val="28"/>
                      <w:lang w:val="ru-RU"/>
                    </w:rPr>
                  </w:pPr>
                </w:p>
              </w:tc>
            </w:tr>
          </w:tbl>
          <w:p w:rsidR="00366ECC" w:rsidRPr="009023DA" w:rsidRDefault="00366ECC" w:rsidP="0027696F">
            <w:pPr>
              <w:rPr>
                <w:sz w:val="28"/>
                <w:szCs w:val="28"/>
                <w:lang w:val="ru-RU"/>
              </w:rPr>
            </w:pPr>
          </w:p>
        </w:tc>
      </w:tr>
      <w:tr w:rsidR="00366ECC" w:rsidRPr="0036388F" w:rsidTr="00366ECC">
        <w:trPr>
          <w:trHeight w:val="272"/>
        </w:trPr>
        <w:tc>
          <w:tcPr>
            <w:tcW w:w="29" w:type="dxa"/>
            <w:gridSpan w:val="2"/>
          </w:tcPr>
          <w:p w:rsidR="00366ECC" w:rsidRPr="008D4023" w:rsidRDefault="00366ECC" w:rsidP="0027696F">
            <w:pPr>
              <w:pStyle w:val="EmptyLayoutCell"/>
              <w:rPr>
                <w:lang w:val="ru-RU"/>
              </w:rPr>
            </w:pPr>
          </w:p>
        </w:tc>
        <w:tc>
          <w:tcPr>
            <w:tcW w:w="836" w:type="dxa"/>
            <w:gridSpan w:val="5"/>
          </w:tcPr>
          <w:p w:rsidR="00366ECC" w:rsidRPr="008D4023" w:rsidRDefault="00366ECC" w:rsidP="0027696F">
            <w:pPr>
              <w:pStyle w:val="EmptyLayoutCell"/>
              <w:rPr>
                <w:lang w:val="ru-RU"/>
              </w:rPr>
            </w:pPr>
          </w:p>
        </w:tc>
        <w:tc>
          <w:tcPr>
            <w:tcW w:w="8157" w:type="dxa"/>
            <w:gridSpan w:val="6"/>
          </w:tcPr>
          <w:p w:rsidR="00366ECC" w:rsidRPr="008D4023" w:rsidRDefault="00366ECC" w:rsidP="0027696F">
            <w:pPr>
              <w:pStyle w:val="EmptyLayoutCell"/>
              <w:rPr>
                <w:lang w:val="ru-RU"/>
              </w:rPr>
            </w:pPr>
          </w:p>
        </w:tc>
        <w:tc>
          <w:tcPr>
            <w:tcW w:w="800" w:type="dxa"/>
            <w:gridSpan w:val="6"/>
          </w:tcPr>
          <w:p w:rsidR="00366ECC" w:rsidRPr="008D4023" w:rsidRDefault="00366ECC" w:rsidP="0027696F">
            <w:pPr>
              <w:pStyle w:val="EmptyLayoutCell"/>
              <w:rPr>
                <w:lang w:val="ru-RU"/>
              </w:rPr>
            </w:pPr>
          </w:p>
        </w:tc>
        <w:tc>
          <w:tcPr>
            <w:tcW w:w="40" w:type="dxa"/>
          </w:tcPr>
          <w:p w:rsidR="00366ECC" w:rsidRPr="008D4023" w:rsidRDefault="00366ECC" w:rsidP="0027696F">
            <w:pPr>
              <w:pStyle w:val="EmptyLayoutCell"/>
              <w:rPr>
                <w:lang w:val="ru-RU"/>
              </w:rPr>
            </w:pPr>
          </w:p>
        </w:tc>
      </w:tr>
      <w:tr w:rsidR="00366ECC" w:rsidRPr="0036388F" w:rsidTr="00366ECC">
        <w:trPr>
          <w:trHeight w:val="425"/>
        </w:trPr>
        <w:tc>
          <w:tcPr>
            <w:tcW w:w="9862" w:type="dxa"/>
            <w:gridSpan w:val="20"/>
          </w:tcPr>
          <w:tbl>
            <w:tblPr>
              <w:tblW w:w="0" w:type="auto"/>
              <w:tblCellMar>
                <w:left w:w="0" w:type="dxa"/>
                <w:right w:w="0" w:type="dxa"/>
              </w:tblCellMar>
              <w:tblLook w:val="0000" w:firstRow="0" w:lastRow="0" w:firstColumn="0" w:lastColumn="0" w:noHBand="0" w:noVBand="0"/>
            </w:tblPr>
            <w:tblGrid>
              <w:gridCol w:w="9637"/>
            </w:tblGrid>
            <w:tr w:rsidR="00366ECC" w:rsidRPr="0036388F" w:rsidTr="0027696F">
              <w:trPr>
                <w:trHeight w:val="345"/>
              </w:trPr>
              <w:tc>
                <w:tcPr>
                  <w:tcW w:w="9637" w:type="dxa"/>
                  <w:tcMar>
                    <w:top w:w="40" w:type="dxa"/>
                    <w:left w:w="40" w:type="dxa"/>
                    <w:bottom w:w="40" w:type="dxa"/>
                    <w:right w:w="40" w:type="dxa"/>
                  </w:tcMar>
                </w:tcPr>
                <w:p w:rsidR="000A4219" w:rsidRPr="007C5106" w:rsidRDefault="000A4219" w:rsidP="000A4219">
                  <w:pPr>
                    <w:jc w:val="center"/>
                    <w:rPr>
                      <w:b/>
                      <w:color w:val="000000"/>
                      <w:sz w:val="28"/>
                      <w:szCs w:val="28"/>
                      <w:lang w:val="ru-RU"/>
                    </w:rPr>
                  </w:pPr>
                  <w:r w:rsidRPr="007C5106">
                    <w:rPr>
                      <w:b/>
                      <w:color w:val="000000"/>
                      <w:sz w:val="28"/>
                      <w:szCs w:val="28"/>
                      <w:lang w:val="ru-RU"/>
                    </w:rPr>
                    <w:t xml:space="preserve">Современные  профессиональные базы данных и </w:t>
                  </w:r>
                </w:p>
                <w:p w:rsidR="000A4219" w:rsidRPr="008D4023" w:rsidRDefault="000A4219" w:rsidP="000A4219">
                  <w:pPr>
                    <w:jc w:val="center"/>
                    <w:rPr>
                      <w:lang w:val="ru-RU"/>
                    </w:rPr>
                  </w:pPr>
                  <w:r w:rsidRPr="007C5106">
                    <w:rPr>
                      <w:b/>
                      <w:color w:val="000000"/>
                      <w:sz w:val="28"/>
                      <w:szCs w:val="28"/>
                      <w:lang w:val="ru-RU"/>
                    </w:rPr>
                    <w:t>информационные ресурсы сети Интернет</w:t>
                  </w:r>
                </w:p>
              </w:tc>
            </w:tr>
          </w:tbl>
          <w:p w:rsidR="00366ECC" w:rsidRPr="008D4023" w:rsidRDefault="00366ECC" w:rsidP="0027696F">
            <w:pPr>
              <w:rPr>
                <w:lang w:val="ru-RU"/>
              </w:rPr>
            </w:pPr>
          </w:p>
        </w:tc>
      </w:tr>
      <w:tr w:rsidR="00366ECC" w:rsidRPr="0036388F" w:rsidTr="00366ECC">
        <w:trPr>
          <w:trHeight w:val="211"/>
        </w:trPr>
        <w:tc>
          <w:tcPr>
            <w:tcW w:w="29" w:type="dxa"/>
            <w:gridSpan w:val="2"/>
          </w:tcPr>
          <w:p w:rsidR="00366ECC" w:rsidRPr="008D4023" w:rsidRDefault="00366ECC" w:rsidP="0027696F">
            <w:pPr>
              <w:pStyle w:val="EmptyLayoutCell"/>
              <w:rPr>
                <w:lang w:val="ru-RU"/>
              </w:rPr>
            </w:pPr>
          </w:p>
        </w:tc>
        <w:tc>
          <w:tcPr>
            <w:tcW w:w="836" w:type="dxa"/>
            <w:gridSpan w:val="5"/>
          </w:tcPr>
          <w:p w:rsidR="00366ECC" w:rsidRPr="008D4023" w:rsidRDefault="00366ECC" w:rsidP="0027696F">
            <w:pPr>
              <w:pStyle w:val="EmptyLayoutCell"/>
              <w:rPr>
                <w:lang w:val="ru-RU"/>
              </w:rPr>
            </w:pPr>
          </w:p>
        </w:tc>
        <w:tc>
          <w:tcPr>
            <w:tcW w:w="8157" w:type="dxa"/>
            <w:gridSpan w:val="6"/>
          </w:tcPr>
          <w:p w:rsidR="00366ECC" w:rsidRPr="008D4023" w:rsidRDefault="00366ECC" w:rsidP="0027696F">
            <w:pPr>
              <w:pStyle w:val="EmptyLayoutCell"/>
              <w:rPr>
                <w:lang w:val="ru-RU"/>
              </w:rPr>
            </w:pPr>
          </w:p>
        </w:tc>
        <w:tc>
          <w:tcPr>
            <w:tcW w:w="800" w:type="dxa"/>
            <w:gridSpan w:val="6"/>
          </w:tcPr>
          <w:p w:rsidR="00366ECC" w:rsidRPr="008D4023" w:rsidRDefault="00366ECC" w:rsidP="0027696F">
            <w:pPr>
              <w:pStyle w:val="EmptyLayoutCell"/>
              <w:rPr>
                <w:lang w:val="ru-RU"/>
              </w:rPr>
            </w:pPr>
          </w:p>
        </w:tc>
        <w:tc>
          <w:tcPr>
            <w:tcW w:w="40" w:type="dxa"/>
          </w:tcPr>
          <w:p w:rsidR="00366ECC" w:rsidRPr="008D4023" w:rsidRDefault="00366ECC" w:rsidP="0027696F">
            <w:pPr>
              <w:pStyle w:val="EmptyLayoutCell"/>
              <w:rPr>
                <w:lang w:val="ru-RU"/>
              </w:rPr>
            </w:pPr>
          </w:p>
        </w:tc>
      </w:tr>
      <w:tr w:rsidR="00366ECC" w:rsidRPr="0036388F" w:rsidTr="00366ECC">
        <w:tc>
          <w:tcPr>
            <w:tcW w:w="29" w:type="dxa"/>
            <w:gridSpan w:val="2"/>
          </w:tcPr>
          <w:p w:rsidR="00366ECC" w:rsidRPr="008D4023" w:rsidRDefault="00366ECC" w:rsidP="0027696F">
            <w:pPr>
              <w:pStyle w:val="EmptyLayoutCell"/>
              <w:rPr>
                <w:lang w:val="ru-RU"/>
              </w:rPr>
            </w:pPr>
          </w:p>
        </w:tc>
        <w:tc>
          <w:tcPr>
            <w:tcW w:w="9833" w:type="dxa"/>
            <w:gridSpan w:val="18"/>
          </w:tcPr>
          <w:tbl>
            <w:tblPr>
              <w:tblW w:w="0" w:type="auto"/>
              <w:tblCellMar>
                <w:left w:w="0" w:type="dxa"/>
                <w:right w:w="0" w:type="dxa"/>
              </w:tblCellMar>
              <w:tblLook w:val="0000" w:firstRow="0" w:lastRow="0" w:firstColumn="0" w:lastColumn="0" w:noHBand="0" w:noVBand="0"/>
            </w:tblPr>
            <w:tblGrid>
              <w:gridCol w:w="9637"/>
            </w:tblGrid>
            <w:tr w:rsidR="00366ECC" w:rsidTr="0027696F">
              <w:trPr>
                <w:trHeight w:val="279"/>
              </w:trPr>
              <w:tc>
                <w:tcPr>
                  <w:tcW w:w="9637" w:type="dxa"/>
                  <w:tcMar>
                    <w:top w:w="40" w:type="dxa"/>
                    <w:left w:w="40" w:type="dxa"/>
                    <w:bottom w:w="40" w:type="dxa"/>
                    <w:right w:w="40" w:type="dxa"/>
                  </w:tcMar>
                </w:tcPr>
                <w:p w:rsidR="00366ECC" w:rsidRDefault="00366ECC" w:rsidP="0027696F">
                  <w:r>
                    <w:rPr>
                      <w:color w:val="000000"/>
                      <w:sz w:val="28"/>
                    </w:rPr>
                    <w:t xml:space="preserve">- </w:t>
                  </w:r>
                  <w:proofErr w:type="spellStart"/>
                  <w:r>
                    <w:rPr>
                      <w:color w:val="000000"/>
                      <w:sz w:val="28"/>
                    </w:rPr>
                    <w:t>Кодекс</w:t>
                  </w:r>
                  <w:proofErr w:type="spellEnd"/>
                  <w:r>
                    <w:rPr>
                      <w:color w:val="000000"/>
                      <w:sz w:val="28"/>
                    </w:rPr>
                    <w:t>: www.kodeks.ru</w:t>
                  </w:r>
                </w:p>
              </w:tc>
            </w:tr>
            <w:tr w:rsidR="00366ECC" w:rsidRPr="0036388F"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Министерство внутренних дел РФ: </w:t>
                  </w:r>
                  <w:r>
                    <w:rPr>
                      <w:color w:val="000000"/>
                      <w:sz w:val="28"/>
                    </w:rPr>
                    <w:t>www</w:t>
                  </w:r>
                  <w:r w:rsidRPr="008D4023">
                    <w:rPr>
                      <w:color w:val="000000"/>
                      <w:sz w:val="28"/>
                      <w:lang w:val="ru-RU"/>
                    </w:rPr>
                    <w:t>.</w:t>
                  </w:r>
                  <w:proofErr w:type="spellStart"/>
                  <w:r>
                    <w:rPr>
                      <w:color w:val="000000"/>
                      <w:sz w:val="28"/>
                    </w:rPr>
                    <w:t>mvd</w:t>
                  </w:r>
                  <w:proofErr w:type="spellEnd"/>
                  <w:r w:rsidRPr="008D4023">
                    <w:rPr>
                      <w:color w:val="000000"/>
                      <w:sz w:val="28"/>
                      <w:lang w:val="ru-RU"/>
                    </w:rPr>
                    <w:t>.</w:t>
                  </w:r>
                  <w:proofErr w:type="spellStart"/>
                  <w:r>
                    <w:rPr>
                      <w:color w:val="000000"/>
                      <w:sz w:val="28"/>
                    </w:rPr>
                    <w:t>ru</w:t>
                  </w:r>
                  <w:proofErr w:type="spellEnd"/>
                </w:p>
              </w:tc>
            </w:tr>
            <w:tr w:rsidR="00366ECC" w:rsidRPr="0036388F"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Министерство юстиции Российской Федерации: </w:t>
                  </w:r>
                  <w:r>
                    <w:rPr>
                      <w:color w:val="000000"/>
                      <w:sz w:val="28"/>
                    </w:rPr>
                    <w:t>www</w:t>
                  </w:r>
                  <w:r w:rsidRPr="008D4023">
                    <w:rPr>
                      <w:color w:val="000000"/>
                      <w:sz w:val="28"/>
                      <w:lang w:val="ru-RU"/>
                    </w:rPr>
                    <w:t>.</w:t>
                  </w:r>
                  <w:proofErr w:type="spellStart"/>
                  <w:r>
                    <w:rPr>
                      <w:color w:val="000000"/>
                      <w:sz w:val="28"/>
                    </w:rPr>
                    <w:t>minjust</w:t>
                  </w:r>
                  <w:proofErr w:type="spellEnd"/>
                  <w:r w:rsidRPr="008D4023">
                    <w:rPr>
                      <w:color w:val="000000"/>
                      <w:sz w:val="28"/>
                      <w:lang w:val="ru-RU"/>
                    </w:rPr>
                    <w:t>.</w:t>
                  </w:r>
                  <w:proofErr w:type="spellStart"/>
                  <w:r>
                    <w:rPr>
                      <w:color w:val="000000"/>
                      <w:sz w:val="28"/>
                    </w:rPr>
                    <w:t>ru</w:t>
                  </w:r>
                  <w:proofErr w:type="spellEnd"/>
                </w:p>
              </w:tc>
            </w:tr>
            <w:tr w:rsidR="00366ECC" w:rsidRPr="0036388F"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интернет-портал правовой информации: </w:t>
                  </w:r>
                  <w:r>
                    <w:rPr>
                      <w:color w:val="000000"/>
                      <w:sz w:val="28"/>
                    </w:rPr>
                    <w:t>www</w:t>
                  </w:r>
                  <w:r w:rsidRPr="008D4023">
                    <w:rPr>
                      <w:color w:val="000000"/>
                      <w:sz w:val="28"/>
                      <w:lang w:val="ru-RU"/>
                    </w:rPr>
                    <w:t>.</w:t>
                  </w:r>
                  <w:proofErr w:type="spellStart"/>
                  <w:r>
                    <w:rPr>
                      <w:color w:val="000000"/>
                      <w:sz w:val="28"/>
                    </w:rPr>
                    <w:t>pravo</w:t>
                  </w:r>
                  <w:proofErr w:type="spellEnd"/>
                  <w:r w:rsidRPr="008D4023">
                    <w:rPr>
                      <w:color w:val="000000"/>
                      <w:sz w:val="28"/>
                      <w:lang w:val="ru-RU"/>
                    </w:rPr>
                    <w:t>.</w:t>
                  </w:r>
                  <w:proofErr w:type="spellStart"/>
                  <w:r>
                    <w:rPr>
                      <w:color w:val="000000"/>
                      <w:sz w:val="28"/>
                    </w:rPr>
                    <w:t>fso</w:t>
                  </w:r>
                  <w:proofErr w:type="spellEnd"/>
                  <w:r w:rsidRPr="008D4023">
                    <w:rPr>
                      <w:color w:val="000000"/>
                      <w:sz w:val="28"/>
                      <w:lang w:val="ru-RU"/>
                    </w:rPr>
                    <w:t>.</w:t>
                  </w:r>
                  <w:proofErr w:type="spellStart"/>
                  <w:r>
                    <w:rPr>
                      <w:color w:val="000000"/>
                      <w:sz w:val="28"/>
                    </w:rPr>
                    <w:t>gov</w:t>
                  </w:r>
                  <w:proofErr w:type="spellEnd"/>
                  <w:r w:rsidRPr="008D4023">
                    <w:rPr>
                      <w:color w:val="000000"/>
                      <w:sz w:val="28"/>
                      <w:lang w:val="ru-RU"/>
                    </w:rPr>
                    <w:t>.</w:t>
                  </w:r>
                  <w:proofErr w:type="spellStart"/>
                  <w:r>
                    <w:rPr>
                      <w:color w:val="000000"/>
                      <w:sz w:val="28"/>
                    </w:rPr>
                    <w:t>ru</w:t>
                  </w:r>
                  <w:proofErr w:type="spellEnd"/>
                </w:p>
              </w:tc>
            </w:tr>
            <w:tr w:rsidR="00366ECC" w:rsidRPr="0036388F"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интернет-портал правовой информации: </w:t>
                  </w:r>
                  <w:r>
                    <w:rPr>
                      <w:color w:val="000000"/>
                      <w:sz w:val="28"/>
                    </w:rPr>
                    <w:t>www</w:t>
                  </w:r>
                  <w:r w:rsidRPr="008D4023">
                    <w:rPr>
                      <w:color w:val="000000"/>
                      <w:sz w:val="28"/>
                      <w:lang w:val="ru-RU"/>
                    </w:rPr>
                    <w:t>.</w:t>
                  </w:r>
                  <w:proofErr w:type="spellStart"/>
                  <w:r>
                    <w:rPr>
                      <w:color w:val="000000"/>
                      <w:sz w:val="28"/>
                    </w:rPr>
                    <w:t>pravo</w:t>
                  </w:r>
                  <w:proofErr w:type="spellEnd"/>
                  <w:r w:rsidRPr="008D4023">
                    <w:rPr>
                      <w:color w:val="000000"/>
                      <w:sz w:val="28"/>
                      <w:lang w:val="ru-RU"/>
                    </w:rPr>
                    <w:t>.</w:t>
                  </w:r>
                  <w:proofErr w:type="spellStart"/>
                  <w:r>
                    <w:rPr>
                      <w:color w:val="000000"/>
                      <w:sz w:val="28"/>
                    </w:rPr>
                    <w:t>gov</w:t>
                  </w:r>
                  <w:proofErr w:type="spellEnd"/>
                  <w:r w:rsidRPr="008D4023">
                    <w:rPr>
                      <w:color w:val="000000"/>
                      <w:sz w:val="28"/>
                      <w:lang w:val="ru-RU"/>
                    </w:rPr>
                    <w:t>.</w:t>
                  </w:r>
                  <w:proofErr w:type="spellStart"/>
                  <w:r>
                    <w:rPr>
                      <w:color w:val="000000"/>
                      <w:sz w:val="28"/>
                    </w:rPr>
                    <w:t>ru</w:t>
                  </w:r>
                  <w:proofErr w:type="spellEnd"/>
                </w:p>
              </w:tc>
            </w:tr>
            <w:tr w:rsidR="00366ECC" w:rsidRPr="0036388F"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Официальный сайт информационно-правового портала «Гарант»: </w:t>
                  </w:r>
                  <w:r>
                    <w:rPr>
                      <w:color w:val="000000"/>
                      <w:sz w:val="28"/>
                    </w:rPr>
                    <w:t>www</w:t>
                  </w:r>
                  <w:r w:rsidRPr="008D4023">
                    <w:rPr>
                      <w:color w:val="000000"/>
                      <w:sz w:val="28"/>
                      <w:lang w:val="ru-RU"/>
                    </w:rPr>
                    <w:t>.</w:t>
                  </w:r>
                  <w:proofErr w:type="spellStart"/>
                  <w:r>
                    <w:rPr>
                      <w:color w:val="000000"/>
                      <w:sz w:val="28"/>
                    </w:rPr>
                    <w:t>garant</w:t>
                  </w:r>
                  <w:proofErr w:type="spellEnd"/>
                  <w:r w:rsidRPr="008D4023">
                    <w:rPr>
                      <w:color w:val="000000"/>
                      <w:sz w:val="28"/>
                      <w:lang w:val="ru-RU"/>
                    </w:rPr>
                    <w:t>.</w:t>
                  </w:r>
                  <w:proofErr w:type="spellStart"/>
                  <w:r>
                    <w:rPr>
                      <w:color w:val="000000"/>
                      <w:sz w:val="28"/>
                    </w:rPr>
                    <w:t>ru</w:t>
                  </w:r>
                  <w:proofErr w:type="spellEnd"/>
                </w:p>
              </w:tc>
            </w:tr>
            <w:tr w:rsidR="00366ECC" w:rsidRPr="0036388F"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Официальный сайт информационно-правового портала «</w:t>
                  </w:r>
                  <w:proofErr w:type="spellStart"/>
                  <w:r w:rsidRPr="008D4023">
                    <w:rPr>
                      <w:color w:val="000000"/>
                      <w:sz w:val="28"/>
                      <w:lang w:val="ru-RU"/>
                    </w:rPr>
                    <w:t>КонсультантПлюс</w:t>
                  </w:r>
                  <w:proofErr w:type="spellEnd"/>
                  <w:r w:rsidRPr="008D4023">
                    <w:rPr>
                      <w:color w:val="000000"/>
                      <w:sz w:val="28"/>
                      <w:lang w:val="ru-RU"/>
                    </w:rPr>
                    <w:t xml:space="preserve">»: </w:t>
                  </w:r>
                  <w:r>
                    <w:rPr>
                      <w:color w:val="000000"/>
                      <w:sz w:val="28"/>
                    </w:rPr>
                    <w:t>www</w:t>
                  </w:r>
                  <w:r w:rsidRPr="008D4023">
                    <w:rPr>
                      <w:color w:val="000000"/>
                      <w:sz w:val="28"/>
                      <w:lang w:val="ru-RU"/>
                    </w:rPr>
                    <w:t>.</w:t>
                  </w:r>
                  <w:r>
                    <w:rPr>
                      <w:color w:val="000000"/>
                      <w:sz w:val="28"/>
                    </w:rPr>
                    <w:t>consultant</w:t>
                  </w:r>
                  <w:r w:rsidRPr="008D4023">
                    <w:rPr>
                      <w:color w:val="000000"/>
                      <w:sz w:val="28"/>
                      <w:lang w:val="ru-RU"/>
                    </w:rPr>
                    <w:t>.</w:t>
                  </w:r>
                  <w:proofErr w:type="spellStart"/>
                  <w:r>
                    <w:rPr>
                      <w:color w:val="000000"/>
                      <w:sz w:val="28"/>
                    </w:rPr>
                    <w:t>ru</w:t>
                  </w:r>
                  <w:proofErr w:type="spellEnd"/>
                </w:p>
              </w:tc>
            </w:tr>
            <w:tr w:rsidR="00366ECC" w:rsidRPr="0036388F"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Федеральная служба исполнения наказаний: </w:t>
                  </w:r>
                  <w:r>
                    <w:rPr>
                      <w:color w:val="000000"/>
                      <w:sz w:val="28"/>
                    </w:rPr>
                    <w:t>www</w:t>
                  </w:r>
                  <w:r w:rsidRPr="008D4023">
                    <w:rPr>
                      <w:color w:val="000000"/>
                      <w:sz w:val="28"/>
                      <w:lang w:val="ru-RU"/>
                    </w:rPr>
                    <w:t>.</w:t>
                  </w:r>
                  <w:proofErr w:type="spellStart"/>
                  <w:r>
                    <w:rPr>
                      <w:color w:val="000000"/>
                      <w:sz w:val="28"/>
                    </w:rPr>
                    <w:t>fsin</w:t>
                  </w:r>
                  <w:proofErr w:type="spellEnd"/>
                  <w:r w:rsidRPr="008D4023">
                    <w:rPr>
                      <w:color w:val="000000"/>
                      <w:sz w:val="28"/>
                      <w:lang w:val="ru-RU"/>
                    </w:rPr>
                    <w:t>.</w:t>
                  </w:r>
                  <w:proofErr w:type="spellStart"/>
                  <w:r>
                    <w:rPr>
                      <w:color w:val="000000"/>
                      <w:sz w:val="28"/>
                    </w:rPr>
                    <w:t>su</w:t>
                  </w:r>
                  <w:proofErr w:type="spellEnd"/>
                </w:p>
              </w:tc>
            </w:tr>
            <w:tr w:rsidR="00366ECC" w:rsidRPr="0036388F"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Федеральный портал «Российское образование»: </w:t>
                  </w:r>
                  <w:r>
                    <w:rPr>
                      <w:color w:val="000000"/>
                      <w:sz w:val="28"/>
                    </w:rPr>
                    <w:t>www</w:t>
                  </w:r>
                  <w:r w:rsidRPr="008D4023">
                    <w:rPr>
                      <w:color w:val="000000"/>
                      <w:sz w:val="28"/>
                      <w:lang w:val="ru-RU"/>
                    </w:rPr>
                    <w:t>.</w:t>
                  </w:r>
                  <w:proofErr w:type="spellStart"/>
                  <w:r>
                    <w:rPr>
                      <w:color w:val="000000"/>
                      <w:sz w:val="28"/>
                    </w:rPr>
                    <w:t>edu</w:t>
                  </w:r>
                  <w:proofErr w:type="spellEnd"/>
                  <w:r w:rsidRPr="008D4023">
                    <w:rPr>
                      <w:color w:val="000000"/>
                      <w:sz w:val="28"/>
                      <w:lang w:val="ru-RU"/>
                    </w:rPr>
                    <w:t>.</w:t>
                  </w:r>
                  <w:proofErr w:type="spellStart"/>
                  <w:r>
                    <w:rPr>
                      <w:color w:val="000000"/>
                      <w:sz w:val="28"/>
                    </w:rPr>
                    <w:t>ru</w:t>
                  </w:r>
                  <w:proofErr w:type="spellEnd"/>
                </w:p>
              </w:tc>
            </w:tr>
            <w:tr w:rsidR="00366ECC" w:rsidRPr="0036388F" w:rsidTr="0027696F">
              <w:trPr>
                <w:trHeight w:val="279"/>
              </w:trPr>
              <w:tc>
                <w:tcPr>
                  <w:tcW w:w="9637" w:type="dxa"/>
                  <w:tcMar>
                    <w:top w:w="40" w:type="dxa"/>
                    <w:left w:w="40" w:type="dxa"/>
                    <w:bottom w:w="40" w:type="dxa"/>
                    <w:right w:w="40" w:type="dxa"/>
                  </w:tcMar>
                </w:tcPr>
                <w:p w:rsidR="00366ECC" w:rsidRPr="008D4023" w:rsidRDefault="00366ECC" w:rsidP="0027696F">
                  <w:pPr>
                    <w:rPr>
                      <w:lang w:val="ru-RU"/>
                    </w:rPr>
                  </w:pPr>
                  <w:r w:rsidRPr="008D4023">
                    <w:rPr>
                      <w:color w:val="000000"/>
                      <w:sz w:val="28"/>
                      <w:lang w:val="ru-RU"/>
                    </w:rPr>
                    <w:t xml:space="preserve">- Юридическая Россия: </w:t>
                  </w:r>
                  <w:r>
                    <w:rPr>
                      <w:color w:val="000000"/>
                      <w:sz w:val="28"/>
                    </w:rPr>
                    <w:t>www</w:t>
                  </w:r>
                  <w:r w:rsidRPr="008D4023">
                    <w:rPr>
                      <w:color w:val="000000"/>
                      <w:sz w:val="28"/>
                      <w:lang w:val="ru-RU"/>
                    </w:rPr>
                    <w:t>.</w:t>
                  </w:r>
                  <w:r>
                    <w:rPr>
                      <w:color w:val="000000"/>
                      <w:sz w:val="28"/>
                    </w:rPr>
                    <w:t>law</w:t>
                  </w:r>
                  <w:r w:rsidRPr="008D4023">
                    <w:rPr>
                      <w:color w:val="000000"/>
                      <w:sz w:val="28"/>
                      <w:lang w:val="ru-RU"/>
                    </w:rPr>
                    <w:t>.</w:t>
                  </w:r>
                  <w:proofErr w:type="spellStart"/>
                  <w:r>
                    <w:rPr>
                      <w:color w:val="000000"/>
                      <w:sz w:val="28"/>
                    </w:rPr>
                    <w:t>edu</w:t>
                  </w:r>
                  <w:proofErr w:type="spellEnd"/>
                  <w:r w:rsidRPr="008D4023">
                    <w:rPr>
                      <w:color w:val="000000"/>
                      <w:sz w:val="28"/>
                      <w:lang w:val="ru-RU"/>
                    </w:rPr>
                    <w:t>.</w:t>
                  </w:r>
                  <w:proofErr w:type="spellStart"/>
                  <w:r>
                    <w:rPr>
                      <w:color w:val="000000"/>
                      <w:sz w:val="28"/>
                    </w:rPr>
                    <w:t>ru</w:t>
                  </w:r>
                  <w:proofErr w:type="spellEnd"/>
                </w:p>
              </w:tc>
            </w:tr>
          </w:tbl>
          <w:p w:rsidR="00366ECC" w:rsidRPr="008D4023" w:rsidRDefault="00366ECC" w:rsidP="0027696F">
            <w:pPr>
              <w:rPr>
                <w:lang w:val="ru-RU"/>
              </w:rPr>
            </w:pPr>
          </w:p>
        </w:tc>
      </w:tr>
    </w:tbl>
    <w:p w:rsidR="00833F57" w:rsidRDefault="00833F57" w:rsidP="00D21771">
      <w:pPr>
        <w:rPr>
          <w:lang w:val="ru-RU"/>
        </w:rPr>
      </w:pPr>
    </w:p>
    <w:tbl>
      <w:tblPr>
        <w:tblW w:w="0" w:type="auto"/>
        <w:tblCellMar>
          <w:left w:w="0" w:type="dxa"/>
          <w:right w:w="0" w:type="dxa"/>
        </w:tblCellMar>
        <w:tblLook w:val="0000" w:firstRow="0" w:lastRow="0" w:firstColumn="0" w:lastColumn="0" w:noHBand="0" w:noVBand="0"/>
      </w:tblPr>
      <w:tblGrid>
        <w:gridCol w:w="6"/>
        <w:gridCol w:w="22"/>
        <w:gridCol w:w="377"/>
        <w:gridCol w:w="39"/>
        <w:gridCol w:w="91"/>
        <w:gridCol w:w="8346"/>
        <w:gridCol w:w="474"/>
      </w:tblGrid>
      <w:tr w:rsidR="00136108" w:rsidRPr="0036388F" w:rsidTr="0027696F">
        <w:trPr>
          <w:trHeight w:val="425"/>
        </w:trPr>
        <w:tc>
          <w:tcPr>
            <w:tcW w:w="9633" w:type="dxa"/>
            <w:gridSpan w:val="7"/>
          </w:tcPr>
          <w:tbl>
            <w:tblPr>
              <w:tblW w:w="0" w:type="auto"/>
              <w:tblCellMar>
                <w:left w:w="0" w:type="dxa"/>
                <w:right w:w="0" w:type="dxa"/>
              </w:tblCellMar>
              <w:tblLook w:val="0000" w:firstRow="0" w:lastRow="0" w:firstColumn="0" w:lastColumn="0" w:noHBand="0" w:noVBand="0"/>
            </w:tblPr>
            <w:tblGrid>
              <w:gridCol w:w="9355"/>
            </w:tblGrid>
            <w:tr w:rsidR="00136108" w:rsidRPr="0036388F" w:rsidTr="0027696F">
              <w:trPr>
                <w:trHeight w:val="345"/>
              </w:trPr>
              <w:tc>
                <w:tcPr>
                  <w:tcW w:w="9637" w:type="dxa"/>
                  <w:tcMar>
                    <w:top w:w="40" w:type="dxa"/>
                    <w:left w:w="40" w:type="dxa"/>
                    <w:bottom w:w="40" w:type="dxa"/>
                    <w:right w:w="40" w:type="dxa"/>
                  </w:tcMar>
                </w:tcPr>
                <w:p w:rsidR="00136108" w:rsidRDefault="00136108" w:rsidP="0027696F">
                  <w:pPr>
                    <w:jc w:val="center"/>
                    <w:rPr>
                      <w:b/>
                      <w:color w:val="000000"/>
                      <w:sz w:val="28"/>
                      <w:szCs w:val="28"/>
                      <w:lang w:val="ru-RU"/>
                    </w:rPr>
                  </w:pPr>
                  <w:r w:rsidRPr="006F64B8">
                    <w:rPr>
                      <w:b/>
                      <w:color w:val="000000"/>
                      <w:sz w:val="28"/>
                      <w:szCs w:val="28"/>
                      <w:lang w:val="ru-RU"/>
                    </w:rPr>
                    <w:t xml:space="preserve">Перечень программного обеспечения </w:t>
                  </w:r>
                </w:p>
                <w:p w:rsidR="00136108" w:rsidRPr="006F64B8" w:rsidRDefault="00136108" w:rsidP="0027696F">
                  <w:pPr>
                    <w:jc w:val="center"/>
                    <w:rPr>
                      <w:sz w:val="28"/>
                      <w:szCs w:val="28"/>
                      <w:lang w:val="ru-RU"/>
                    </w:rPr>
                  </w:pPr>
                  <w:r w:rsidRPr="006F64B8">
                    <w:rPr>
                      <w:b/>
                      <w:color w:val="000000"/>
                      <w:sz w:val="28"/>
                      <w:szCs w:val="28"/>
                      <w:lang w:val="ru-RU"/>
                    </w:rPr>
                    <w:t xml:space="preserve">и информационных справочных систем </w:t>
                  </w:r>
                </w:p>
              </w:tc>
            </w:tr>
          </w:tbl>
          <w:p w:rsidR="00136108" w:rsidRPr="006F64B8" w:rsidRDefault="00136108" w:rsidP="0027696F">
            <w:pPr>
              <w:rPr>
                <w:sz w:val="28"/>
                <w:szCs w:val="28"/>
                <w:lang w:val="ru-RU"/>
              </w:rPr>
            </w:pPr>
          </w:p>
        </w:tc>
      </w:tr>
      <w:tr w:rsidR="00136108" w:rsidRPr="0036388F" w:rsidTr="0027696F">
        <w:trPr>
          <w:gridAfter w:val="1"/>
          <w:wAfter w:w="493" w:type="dxa"/>
          <w:trHeight w:val="141"/>
        </w:trPr>
        <w:tc>
          <w:tcPr>
            <w:tcW w:w="1" w:type="dxa"/>
          </w:tcPr>
          <w:p w:rsidR="00136108" w:rsidRPr="006F64B8" w:rsidRDefault="00136108" w:rsidP="0027696F">
            <w:pPr>
              <w:pStyle w:val="EmptyLayoutCell"/>
              <w:rPr>
                <w:sz w:val="28"/>
                <w:szCs w:val="28"/>
                <w:lang w:val="ru-RU"/>
              </w:rPr>
            </w:pPr>
          </w:p>
        </w:tc>
        <w:tc>
          <w:tcPr>
            <w:tcW w:w="23" w:type="dxa"/>
          </w:tcPr>
          <w:p w:rsidR="00136108" w:rsidRPr="006F64B8" w:rsidRDefault="00136108" w:rsidP="0027696F">
            <w:pPr>
              <w:pStyle w:val="EmptyLayoutCell"/>
              <w:rPr>
                <w:sz w:val="28"/>
                <w:szCs w:val="28"/>
                <w:lang w:val="ru-RU"/>
              </w:rPr>
            </w:pPr>
          </w:p>
        </w:tc>
        <w:tc>
          <w:tcPr>
            <w:tcW w:w="391" w:type="dxa"/>
          </w:tcPr>
          <w:p w:rsidR="00136108" w:rsidRPr="006F64B8" w:rsidRDefault="00136108" w:rsidP="0027696F">
            <w:pPr>
              <w:pStyle w:val="EmptyLayoutCell"/>
              <w:rPr>
                <w:sz w:val="28"/>
                <w:szCs w:val="28"/>
                <w:lang w:val="ru-RU"/>
              </w:rPr>
            </w:pPr>
          </w:p>
        </w:tc>
        <w:tc>
          <w:tcPr>
            <w:tcW w:w="40" w:type="dxa"/>
          </w:tcPr>
          <w:p w:rsidR="00136108" w:rsidRPr="006F64B8" w:rsidRDefault="00136108" w:rsidP="0027696F">
            <w:pPr>
              <w:pStyle w:val="EmptyLayoutCell"/>
              <w:rPr>
                <w:sz w:val="28"/>
                <w:szCs w:val="28"/>
                <w:lang w:val="ru-RU"/>
              </w:rPr>
            </w:pPr>
          </w:p>
        </w:tc>
        <w:tc>
          <w:tcPr>
            <w:tcW w:w="94" w:type="dxa"/>
          </w:tcPr>
          <w:p w:rsidR="00136108" w:rsidRPr="006F64B8" w:rsidRDefault="00136108" w:rsidP="0027696F">
            <w:pPr>
              <w:pStyle w:val="EmptyLayoutCell"/>
              <w:rPr>
                <w:sz w:val="28"/>
                <w:szCs w:val="28"/>
                <w:lang w:val="ru-RU"/>
              </w:rPr>
            </w:pPr>
          </w:p>
        </w:tc>
        <w:tc>
          <w:tcPr>
            <w:tcW w:w="8591" w:type="dxa"/>
          </w:tcPr>
          <w:p w:rsidR="00136108" w:rsidRPr="007C5106" w:rsidRDefault="00136108" w:rsidP="0027696F">
            <w:pPr>
              <w:pStyle w:val="EmptyLayoutCell"/>
              <w:rPr>
                <w:sz w:val="28"/>
                <w:szCs w:val="28"/>
              </w:rPr>
            </w:pPr>
            <w:r w:rsidRPr="007C5106">
              <w:rPr>
                <w:sz w:val="28"/>
                <w:szCs w:val="28"/>
              </w:rPr>
              <w:t>­</w:t>
            </w:r>
            <w:r w:rsidRPr="007C5106">
              <w:rPr>
                <w:sz w:val="28"/>
                <w:szCs w:val="28"/>
              </w:rPr>
              <w:tab/>
              <w:t xml:space="preserve">Microsoft Power Point 2010, </w:t>
            </w:r>
          </w:p>
          <w:p w:rsidR="00136108" w:rsidRPr="007C5106" w:rsidRDefault="00136108" w:rsidP="0027696F">
            <w:pPr>
              <w:pStyle w:val="EmptyLayoutCell"/>
              <w:rPr>
                <w:sz w:val="28"/>
                <w:szCs w:val="28"/>
              </w:rPr>
            </w:pPr>
            <w:r w:rsidRPr="007C5106">
              <w:rPr>
                <w:sz w:val="28"/>
                <w:szCs w:val="28"/>
              </w:rPr>
              <w:t>­</w:t>
            </w:r>
            <w:r w:rsidRPr="007C5106">
              <w:rPr>
                <w:sz w:val="28"/>
                <w:szCs w:val="28"/>
              </w:rPr>
              <w:tab/>
              <w:t xml:space="preserve">Microsoft Windows 7, </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r>
            <w:proofErr w:type="spellStart"/>
            <w:r w:rsidRPr="007C5106">
              <w:rPr>
                <w:sz w:val="28"/>
                <w:szCs w:val="28"/>
                <w:lang w:val="ru-RU"/>
              </w:rPr>
              <w:t>Microsoft</w:t>
            </w:r>
            <w:proofErr w:type="spellEnd"/>
            <w:r w:rsidRPr="007C5106">
              <w:rPr>
                <w:sz w:val="28"/>
                <w:szCs w:val="28"/>
                <w:lang w:val="ru-RU"/>
              </w:rPr>
              <w:t xml:space="preserve"> </w:t>
            </w:r>
            <w:proofErr w:type="spellStart"/>
            <w:r w:rsidRPr="007C5106">
              <w:rPr>
                <w:sz w:val="28"/>
                <w:szCs w:val="28"/>
                <w:lang w:val="ru-RU"/>
              </w:rPr>
              <w:t>Windows</w:t>
            </w:r>
            <w:proofErr w:type="spellEnd"/>
            <w:r w:rsidRPr="007C5106">
              <w:rPr>
                <w:sz w:val="28"/>
                <w:szCs w:val="28"/>
                <w:lang w:val="ru-RU"/>
              </w:rPr>
              <w:t xml:space="preserve"> 8</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«Консультант Плюс»</w:t>
            </w:r>
          </w:p>
          <w:p w:rsidR="00136108" w:rsidRPr="007C5106"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«Гарант»</w:t>
            </w:r>
          </w:p>
          <w:p w:rsidR="00136108" w:rsidRPr="006F64B8" w:rsidRDefault="00136108" w:rsidP="0027696F">
            <w:pPr>
              <w:pStyle w:val="EmptyLayoutCell"/>
              <w:rPr>
                <w:sz w:val="28"/>
                <w:szCs w:val="28"/>
                <w:lang w:val="ru-RU"/>
              </w:rPr>
            </w:pPr>
            <w:r w:rsidRPr="007C5106">
              <w:rPr>
                <w:sz w:val="28"/>
                <w:szCs w:val="28"/>
                <w:lang w:val="ru-RU"/>
              </w:rPr>
              <w:t>­</w:t>
            </w:r>
            <w:r w:rsidRPr="007C5106">
              <w:rPr>
                <w:sz w:val="28"/>
                <w:szCs w:val="28"/>
                <w:lang w:val="ru-RU"/>
              </w:rPr>
              <w:tab/>
              <w:t>Справочно-правовая система «Руслан»</w:t>
            </w:r>
          </w:p>
        </w:tc>
      </w:tr>
    </w:tbl>
    <w:p w:rsidR="00136108" w:rsidRDefault="00136108" w:rsidP="00D21771">
      <w:pPr>
        <w:rPr>
          <w:lang w:val="ru-RU"/>
        </w:rPr>
      </w:pPr>
    </w:p>
    <w:tbl>
      <w:tblPr>
        <w:tblW w:w="0" w:type="auto"/>
        <w:tblCellMar>
          <w:left w:w="0" w:type="dxa"/>
          <w:right w:w="0" w:type="dxa"/>
        </w:tblCellMar>
        <w:tblLook w:val="0000" w:firstRow="0" w:lastRow="0" w:firstColumn="0" w:lastColumn="0" w:noHBand="0" w:noVBand="0"/>
      </w:tblPr>
      <w:tblGrid>
        <w:gridCol w:w="6"/>
        <w:gridCol w:w="23"/>
        <w:gridCol w:w="9252"/>
        <w:gridCol w:w="74"/>
      </w:tblGrid>
      <w:tr w:rsidR="00DB0755" w:rsidRPr="0036388F" w:rsidTr="006D439C">
        <w:trPr>
          <w:trHeight w:val="425"/>
        </w:trPr>
        <w:tc>
          <w:tcPr>
            <w:tcW w:w="9355" w:type="dxa"/>
            <w:gridSpan w:val="4"/>
          </w:tcPr>
          <w:tbl>
            <w:tblPr>
              <w:tblW w:w="0" w:type="auto"/>
              <w:tblCellMar>
                <w:left w:w="0" w:type="dxa"/>
                <w:right w:w="0" w:type="dxa"/>
              </w:tblCellMar>
              <w:tblLook w:val="0000" w:firstRow="0" w:lastRow="0" w:firstColumn="0" w:lastColumn="0" w:noHBand="0" w:noVBand="0"/>
            </w:tblPr>
            <w:tblGrid>
              <w:gridCol w:w="9355"/>
            </w:tblGrid>
            <w:tr w:rsidR="00DB0755" w:rsidRPr="0036388F" w:rsidTr="0027696F">
              <w:trPr>
                <w:trHeight w:val="345"/>
              </w:trPr>
              <w:tc>
                <w:tcPr>
                  <w:tcW w:w="9637" w:type="dxa"/>
                  <w:tcMar>
                    <w:top w:w="40" w:type="dxa"/>
                    <w:left w:w="40" w:type="dxa"/>
                    <w:bottom w:w="40" w:type="dxa"/>
                    <w:right w:w="40" w:type="dxa"/>
                  </w:tcMar>
                </w:tcPr>
                <w:p w:rsidR="00DB0755" w:rsidRDefault="00DB0755" w:rsidP="0027696F">
                  <w:pPr>
                    <w:jc w:val="center"/>
                    <w:rPr>
                      <w:b/>
                      <w:color w:val="000000"/>
                      <w:sz w:val="28"/>
                      <w:szCs w:val="28"/>
                      <w:lang w:val="ru-RU"/>
                    </w:rPr>
                  </w:pPr>
                  <w:r w:rsidRPr="006F64B8">
                    <w:rPr>
                      <w:b/>
                      <w:color w:val="000000"/>
                      <w:sz w:val="28"/>
                      <w:szCs w:val="28"/>
                      <w:lang w:val="ru-RU"/>
                    </w:rPr>
                    <w:t>4. КОНТРОЛЬ И ОЦЕНКА РЕЗУЛЬТАТОВ ОСВОЕНИЯ УЧЕБНОЙ ДИСЦИПЛИНЫ</w:t>
                  </w:r>
                </w:p>
                <w:p w:rsidR="00DB0755" w:rsidRPr="006F64B8" w:rsidRDefault="00DB0755" w:rsidP="0027696F">
                  <w:pPr>
                    <w:jc w:val="center"/>
                    <w:rPr>
                      <w:sz w:val="28"/>
                      <w:szCs w:val="28"/>
                      <w:lang w:val="ru-RU"/>
                    </w:rPr>
                  </w:pPr>
                </w:p>
              </w:tc>
            </w:tr>
          </w:tbl>
          <w:p w:rsidR="00DB0755" w:rsidRPr="006F64B8" w:rsidRDefault="00DB0755" w:rsidP="0027696F">
            <w:pPr>
              <w:rPr>
                <w:sz w:val="28"/>
                <w:szCs w:val="28"/>
                <w:lang w:val="ru-RU"/>
              </w:rPr>
            </w:pPr>
          </w:p>
        </w:tc>
      </w:tr>
      <w:tr w:rsidR="00DB0755" w:rsidRPr="0036388F" w:rsidTr="006D439C">
        <w:trPr>
          <w:gridAfter w:val="1"/>
          <w:wAfter w:w="74" w:type="dxa"/>
        </w:trPr>
        <w:tc>
          <w:tcPr>
            <w:tcW w:w="6" w:type="dxa"/>
          </w:tcPr>
          <w:p w:rsidR="00DB0755" w:rsidRPr="006F64B8" w:rsidRDefault="00DB0755" w:rsidP="0027696F">
            <w:pPr>
              <w:pStyle w:val="EmptyLayoutCell"/>
              <w:rPr>
                <w:sz w:val="28"/>
                <w:szCs w:val="28"/>
                <w:lang w:val="ru-RU"/>
              </w:rPr>
            </w:pPr>
          </w:p>
        </w:tc>
        <w:tc>
          <w:tcPr>
            <w:tcW w:w="23" w:type="dxa"/>
          </w:tcPr>
          <w:p w:rsidR="00DB0755" w:rsidRPr="006F64B8" w:rsidRDefault="00DB0755" w:rsidP="0027696F">
            <w:pPr>
              <w:pStyle w:val="EmptyLayoutCell"/>
              <w:rPr>
                <w:sz w:val="28"/>
                <w:szCs w:val="28"/>
                <w:lang w:val="ru-RU"/>
              </w:rPr>
            </w:pPr>
          </w:p>
        </w:tc>
        <w:tc>
          <w:tcPr>
            <w:tcW w:w="9252" w:type="dxa"/>
          </w:tcPr>
          <w:p w:rsidR="003810A4" w:rsidRPr="003810A4" w:rsidRDefault="003810A4">
            <w:pPr>
              <w:rPr>
                <w:lang w:val="ru-RU"/>
              </w:rPr>
            </w:pPr>
          </w:p>
          <w:tbl>
            <w:tblPr>
              <w:tblW w:w="0" w:type="auto"/>
              <w:tblCellMar>
                <w:left w:w="0" w:type="dxa"/>
                <w:right w:w="0" w:type="dxa"/>
              </w:tblCellMar>
              <w:tblLook w:val="0000" w:firstRow="0" w:lastRow="0" w:firstColumn="0" w:lastColumn="0" w:noHBand="0" w:noVBand="0"/>
            </w:tblPr>
            <w:tblGrid>
              <w:gridCol w:w="2336"/>
              <w:gridCol w:w="4471"/>
              <w:gridCol w:w="2435"/>
            </w:tblGrid>
            <w:tr w:rsidR="00DB0755" w:rsidRPr="0036388F" w:rsidTr="00F27DFA">
              <w:trPr>
                <w:trHeight w:val="279"/>
              </w:trPr>
              <w:tc>
                <w:tcPr>
                  <w:tcW w:w="233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 xml:space="preserve">Код и формулировка компетенции </w:t>
                  </w: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Планируемые результаты обучения: знания, умения, практический опыт деятельности</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DB0755" w:rsidRPr="007C5106" w:rsidRDefault="00DB0755" w:rsidP="0027696F">
                  <w:pPr>
                    <w:jc w:val="center"/>
                    <w:rPr>
                      <w:sz w:val="22"/>
                      <w:szCs w:val="22"/>
                      <w:lang w:val="ru-RU"/>
                    </w:rPr>
                  </w:pPr>
                  <w:r w:rsidRPr="007C5106">
                    <w:rPr>
                      <w:sz w:val="22"/>
                      <w:szCs w:val="22"/>
                      <w:lang w:val="ru-RU"/>
                    </w:rPr>
                    <w:t>Формы и методы контроля и оценки результатов обучения</w:t>
                  </w:r>
                </w:p>
              </w:tc>
            </w:tr>
            <w:tr w:rsidR="00F27DFA" w:rsidRPr="0036388F" w:rsidTr="00F27DFA">
              <w:trPr>
                <w:trHeight w:val="279"/>
              </w:trPr>
              <w:tc>
                <w:tcPr>
                  <w:tcW w:w="2336" w:type="dxa"/>
                  <w:vMerge w:val="restart"/>
                  <w:tcBorders>
                    <w:left w:val="single" w:sz="4" w:space="0" w:color="auto"/>
                    <w:right w:val="single" w:sz="4" w:space="0" w:color="auto"/>
                  </w:tcBorders>
                  <w:tcMar>
                    <w:top w:w="40" w:type="dxa"/>
                    <w:left w:w="40" w:type="dxa"/>
                    <w:bottom w:w="40" w:type="dxa"/>
                    <w:right w:w="40" w:type="dxa"/>
                  </w:tcMar>
                  <w:vAlign w:val="center"/>
                </w:tcPr>
                <w:p w:rsidR="00F27DFA" w:rsidRPr="007C5106" w:rsidRDefault="00F27DFA" w:rsidP="0027696F">
                  <w:pPr>
                    <w:rPr>
                      <w:sz w:val="22"/>
                      <w:szCs w:val="22"/>
                      <w:lang w:val="ru-RU"/>
                    </w:rPr>
                  </w:pPr>
                  <w:r w:rsidRPr="00F27DFA">
                    <w:rPr>
                      <w:sz w:val="22"/>
                      <w:szCs w:val="22"/>
                      <w:lang w:val="ru-RU"/>
                    </w:rPr>
                    <w:t>ОК 01</w:t>
                  </w:r>
                  <w:proofErr w:type="gramStart"/>
                  <w:r w:rsidRPr="00F27DFA">
                    <w:rPr>
                      <w:sz w:val="22"/>
                      <w:szCs w:val="22"/>
                      <w:lang w:val="ru-RU"/>
                    </w:rPr>
                    <w:t xml:space="preserve"> В</w:t>
                  </w:r>
                  <w:proofErr w:type="gramEnd"/>
                  <w:r w:rsidRPr="00F27DFA">
                    <w:rPr>
                      <w:sz w:val="22"/>
                      <w:szCs w:val="22"/>
                      <w:lang w:val="ru-RU"/>
                    </w:rPr>
                    <w:t>ыбирать способы решения задач профессиональной деятельности применительно к различным контекстам.</w:t>
                  </w:r>
                </w:p>
              </w:tc>
              <w:tc>
                <w:tcPr>
                  <w:tcW w:w="4471"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F27DFA" w:rsidRDefault="00F27DFA" w:rsidP="00E36660">
                  <w:pPr>
                    <w:rPr>
                      <w:sz w:val="22"/>
                      <w:szCs w:val="22"/>
                      <w:lang w:val="ru-RU"/>
                    </w:rPr>
                  </w:pPr>
                  <w:r w:rsidRPr="00F27DFA">
                    <w:rPr>
                      <w:sz w:val="22"/>
                      <w:szCs w:val="22"/>
                      <w:lang w:val="ru-RU"/>
                    </w:rPr>
                    <w:t>Знает: актуальный профессиональный контекст, в котором приходится работать;</w:t>
                  </w:r>
                </w:p>
                <w:p w:rsidR="00F27DFA" w:rsidRPr="00F27DFA" w:rsidRDefault="00F27DFA" w:rsidP="00E36660">
                  <w:pPr>
                    <w:rPr>
                      <w:sz w:val="22"/>
                      <w:szCs w:val="22"/>
                      <w:lang w:val="ru-RU"/>
                    </w:rPr>
                  </w:pPr>
                  <w:r w:rsidRPr="00F27DFA">
                    <w:rPr>
                      <w:sz w:val="22"/>
                      <w:szCs w:val="22"/>
                      <w:lang w:val="ru-RU"/>
                    </w:rPr>
                    <w:t xml:space="preserve">структуру плана для решения задач, алгоритмы выполнения работ в сфере уголовного </w:t>
                  </w:r>
                  <w:r>
                    <w:rPr>
                      <w:sz w:val="22"/>
                      <w:szCs w:val="22"/>
                      <w:lang w:val="ru-RU"/>
                    </w:rPr>
                    <w:t>процесса</w:t>
                  </w:r>
                  <w:r w:rsidRPr="00F27DFA">
                    <w:rPr>
                      <w:sz w:val="22"/>
                      <w:szCs w:val="22"/>
                      <w:lang w:val="ru-RU"/>
                    </w:rPr>
                    <w:t>;</w:t>
                  </w:r>
                </w:p>
                <w:p w:rsidR="00F27DFA" w:rsidRPr="00F27DFA" w:rsidRDefault="00F27DFA" w:rsidP="00E36660">
                  <w:pPr>
                    <w:rPr>
                      <w:sz w:val="22"/>
                      <w:szCs w:val="22"/>
                      <w:lang w:val="ru-RU"/>
                    </w:rPr>
                  </w:pPr>
                  <w:r w:rsidRPr="00F27DFA">
                    <w:rPr>
                      <w:sz w:val="22"/>
                      <w:szCs w:val="22"/>
                      <w:lang w:val="ru-RU"/>
                    </w:rPr>
                    <w:t>основные источники информации и ресурсы для решения задач и/или проблем в  профессиональном контексте;</w:t>
                  </w:r>
                </w:p>
                <w:p w:rsidR="00F27DFA" w:rsidRPr="00F27DFA" w:rsidRDefault="00F27DFA" w:rsidP="00E36660">
                  <w:pPr>
                    <w:rPr>
                      <w:sz w:val="22"/>
                      <w:szCs w:val="22"/>
                      <w:lang w:val="ru-RU"/>
                    </w:rPr>
                  </w:pPr>
                  <w:r w:rsidRPr="00F27DFA">
                    <w:rPr>
                      <w:sz w:val="22"/>
                      <w:szCs w:val="22"/>
                      <w:lang w:val="ru-RU"/>
                    </w:rPr>
                    <w:t>методы работы в профессиональной сфере;</w:t>
                  </w:r>
                </w:p>
                <w:p w:rsidR="00F27DFA" w:rsidRPr="00F27DFA" w:rsidRDefault="00F27DFA" w:rsidP="00E36660">
                  <w:pPr>
                    <w:rPr>
                      <w:sz w:val="22"/>
                      <w:szCs w:val="22"/>
                      <w:lang w:val="ru-RU"/>
                    </w:rPr>
                  </w:pPr>
                  <w:r w:rsidRPr="00F27DFA">
                    <w:rPr>
                      <w:sz w:val="22"/>
                      <w:szCs w:val="22"/>
                      <w:lang w:val="ru-RU"/>
                    </w:rPr>
                    <w:t xml:space="preserve">порядок </w:t>
                  </w:r>
                  <w:proofErr w:type="gramStart"/>
                  <w:r w:rsidRPr="00F27DFA">
                    <w:rPr>
                      <w:sz w:val="22"/>
                      <w:szCs w:val="22"/>
                      <w:lang w:val="ru-RU"/>
                    </w:rPr>
                    <w:t>оценки результатов решения задач профессиональной деятельности</w:t>
                  </w:r>
                  <w:proofErr w:type="gramEnd"/>
                  <w:r w:rsidRPr="00F27DFA">
                    <w:rPr>
                      <w:sz w:val="22"/>
                      <w:szCs w:val="22"/>
                      <w:lang w:val="ru-RU"/>
                    </w:rPr>
                    <w:t>.</w:t>
                  </w:r>
                </w:p>
              </w:tc>
              <w:tc>
                <w:tcPr>
                  <w:tcW w:w="2435"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36388F" w:rsidTr="00F27DFA">
              <w:trPr>
                <w:trHeight w:val="279"/>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vAlign w:val="center"/>
                </w:tcPr>
                <w:p w:rsidR="00F27DFA" w:rsidRPr="00AA26B6" w:rsidRDefault="00F27DFA" w:rsidP="0027696F">
                  <w:pPr>
                    <w:rPr>
                      <w:sz w:val="22"/>
                      <w:szCs w:val="22"/>
                      <w:lang w:val="ru-RU"/>
                    </w:rPr>
                  </w:pPr>
                </w:p>
              </w:tc>
              <w:tc>
                <w:tcPr>
                  <w:tcW w:w="4471"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F27DFA" w:rsidRDefault="00F27DFA" w:rsidP="00E36660">
                  <w:pPr>
                    <w:rPr>
                      <w:sz w:val="22"/>
                      <w:szCs w:val="22"/>
                      <w:lang w:val="ru-RU"/>
                    </w:rPr>
                  </w:pPr>
                  <w:proofErr w:type="gramStart"/>
                  <w:r w:rsidRPr="00F27DFA">
                    <w:rPr>
                      <w:sz w:val="22"/>
                      <w:szCs w:val="22"/>
                      <w:lang w:val="ru-RU"/>
                    </w:rPr>
                    <w:t xml:space="preserve">Умеет: распознавать задачу и/или проблему в профессиональном  контексте, анализировать и выделять её составные части; определять этапы решения задачи, составлять план действия, реализовывать составленный план, определять необходимые ресурсы; выявлять и </w:t>
                  </w:r>
                  <w:r w:rsidRPr="00F27DFA">
                    <w:rPr>
                      <w:sz w:val="22"/>
                      <w:szCs w:val="22"/>
                      <w:lang w:val="ru-RU"/>
                    </w:rPr>
                    <w:lastRenderedPageBreak/>
                    <w:t>эффективно искать информацию, необходимую для решения задачи и/или проблемы; владеть актуальными методами работы в профессиональной сфере; оценивать результат и последствия своих действий</w:t>
                  </w:r>
                  <w:proofErr w:type="gramEnd"/>
                </w:p>
              </w:tc>
              <w:tc>
                <w:tcPr>
                  <w:tcW w:w="2435"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lastRenderedPageBreak/>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36388F" w:rsidTr="00F27DFA">
              <w:trPr>
                <w:trHeight w:val="279"/>
              </w:trPr>
              <w:tc>
                <w:tcPr>
                  <w:tcW w:w="2336" w:type="dxa"/>
                  <w:vMerge w:val="restart"/>
                  <w:tcBorders>
                    <w:top w:val="single" w:sz="4" w:space="0" w:color="auto"/>
                    <w:left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lastRenderedPageBreak/>
                    <w:t>ОК 02</w:t>
                  </w:r>
                  <w:proofErr w:type="gramStart"/>
                  <w:r w:rsidRPr="00F27DFA">
                    <w:rPr>
                      <w:sz w:val="22"/>
                      <w:szCs w:val="22"/>
                      <w:lang w:val="ru-RU"/>
                    </w:rPr>
                    <w:t xml:space="preserve"> И</w:t>
                  </w:r>
                  <w:proofErr w:type="gramEnd"/>
                  <w:r w:rsidRPr="00F27DFA">
                    <w:rPr>
                      <w:sz w:val="22"/>
                      <w:szCs w:val="22"/>
                      <w:lang w:val="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Знает: 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36388F" w:rsidTr="00F27DFA">
              <w:trPr>
                <w:trHeight w:val="279"/>
              </w:trPr>
              <w:tc>
                <w:tcPr>
                  <w:tcW w:w="2336" w:type="dxa"/>
                  <w:vMerge/>
                  <w:tcBorders>
                    <w:left w:val="single" w:sz="8" w:space="0" w:color="000000"/>
                    <w:right w:val="single" w:sz="8" w:space="0" w:color="000000"/>
                  </w:tcBorders>
                  <w:tcMar>
                    <w:top w:w="40" w:type="dxa"/>
                    <w:left w:w="40" w:type="dxa"/>
                    <w:bottom w:w="40" w:type="dxa"/>
                    <w:right w:w="40" w:type="dxa"/>
                  </w:tcMar>
                </w:tcPr>
                <w:p w:rsidR="00F27DFA" w:rsidRDefault="00F27DFA" w:rsidP="00F27DFA">
                  <w:pPr>
                    <w:rPr>
                      <w:sz w:val="22"/>
                      <w:szCs w:val="22"/>
                      <w:lang w:val="ru-RU"/>
                    </w:rPr>
                  </w:pP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 xml:space="preserve">Умеет: планировать процесс поиска информации, выбирать необходимые источники информации; выделять наиболее </w:t>
                  </w:r>
                  <w:proofErr w:type="gramStart"/>
                  <w:r w:rsidRPr="00F27DFA">
                    <w:rPr>
                      <w:sz w:val="22"/>
                      <w:szCs w:val="22"/>
                      <w:lang w:val="ru-RU"/>
                    </w:rPr>
                    <w:t>значимое</w:t>
                  </w:r>
                  <w:proofErr w:type="gramEnd"/>
                  <w:r w:rsidRPr="00F27DFA">
                    <w:rPr>
                      <w:sz w:val="22"/>
                      <w:szCs w:val="22"/>
                      <w:lang w:val="ru-RU"/>
                    </w:rPr>
                    <w:t xml:space="preserve"> в перечне информации, структурировать получаемую информацию, оформлять результаты поиска; оценивать практическую значимость результатов поиска;</w:t>
                  </w:r>
                </w:p>
                <w:p w:rsidR="00F27DFA" w:rsidRPr="00F27DFA" w:rsidRDefault="00F27DFA" w:rsidP="00F27DFA">
                  <w:pPr>
                    <w:rPr>
                      <w:sz w:val="22"/>
                      <w:szCs w:val="22"/>
                      <w:lang w:val="ru-RU"/>
                    </w:rPr>
                  </w:pPr>
                  <w:r w:rsidRPr="00F27DFA">
                    <w:rPr>
                      <w:sz w:val="22"/>
                      <w:szCs w:val="22"/>
                      <w:lang w:val="ru-RU"/>
                    </w:rPr>
                    <w:t>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w:t>
                  </w:r>
                </w:p>
                <w:p w:rsidR="00F27DFA" w:rsidRPr="00AD148E" w:rsidRDefault="00F27DFA" w:rsidP="00F27DFA">
                  <w:pPr>
                    <w:rPr>
                      <w:sz w:val="22"/>
                      <w:szCs w:val="22"/>
                      <w:lang w:val="ru-RU"/>
                    </w:rPr>
                  </w:pPr>
                  <w:r w:rsidRPr="00F27DFA">
                    <w:rPr>
                      <w:sz w:val="22"/>
                      <w:szCs w:val="22"/>
                      <w:lang w:val="ru-RU"/>
                    </w:rPr>
                    <w:t>использовать различные цифровые средства для решения профессиональных задач</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36388F" w:rsidTr="00F27DFA">
              <w:trPr>
                <w:trHeight w:val="279"/>
              </w:trPr>
              <w:tc>
                <w:tcPr>
                  <w:tcW w:w="2336" w:type="dxa"/>
                  <w:vMerge w:val="restart"/>
                  <w:tcBorders>
                    <w:top w:val="single" w:sz="4" w:space="0" w:color="auto"/>
                    <w:left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ОК 06</w:t>
                  </w:r>
                  <w:proofErr w:type="gramStart"/>
                  <w:r w:rsidRPr="00F27DFA">
                    <w:rPr>
                      <w:sz w:val="22"/>
                      <w:szCs w:val="22"/>
                      <w:lang w:val="ru-RU"/>
                    </w:rPr>
                    <w:t xml:space="preserve"> П</w:t>
                  </w:r>
                  <w:proofErr w:type="gramEnd"/>
                  <w:r w:rsidRPr="00F27DFA">
                    <w:rPr>
                      <w:sz w:val="22"/>
                      <w:szCs w:val="22"/>
                      <w:lang w:val="ru-RU"/>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F27DFA" w:rsidRDefault="00F27DFA" w:rsidP="00F27DFA">
                  <w:pPr>
                    <w:rPr>
                      <w:sz w:val="22"/>
                      <w:szCs w:val="22"/>
                      <w:lang w:val="ru-RU"/>
                    </w:rPr>
                  </w:pPr>
                  <w:r w:rsidRPr="00F27DFA">
                    <w:rPr>
                      <w:sz w:val="22"/>
                      <w:szCs w:val="22"/>
                      <w:lang w:val="ru-RU"/>
                    </w:rPr>
                    <w:t>Знает: сущность гражданско-патриотической позиции; традиционные общечеловеческие ценности, в том числе с учетом гармонизации межнациональных и межрелигиозных отношений; основы антикоррупционной политики; стандарты антикоррупционного поведения и последствия его нарушения</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36388F" w:rsidTr="00F27DFA">
              <w:trPr>
                <w:trHeight w:val="279"/>
              </w:trPr>
              <w:tc>
                <w:tcPr>
                  <w:tcW w:w="2336" w:type="dxa"/>
                  <w:vMerge/>
                  <w:tcBorders>
                    <w:left w:val="single" w:sz="8" w:space="0" w:color="000000"/>
                    <w:right w:val="single" w:sz="8" w:space="0" w:color="000000"/>
                  </w:tcBorders>
                  <w:tcMar>
                    <w:top w:w="40" w:type="dxa"/>
                    <w:left w:w="40" w:type="dxa"/>
                    <w:bottom w:w="40" w:type="dxa"/>
                    <w:right w:w="40" w:type="dxa"/>
                  </w:tcMar>
                </w:tcPr>
                <w:p w:rsidR="00F27DFA" w:rsidRDefault="00F27DFA" w:rsidP="00F27DFA">
                  <w:pPr>
                    <w:rPr>
                      <w:sz w:val="22"/>
                      <w:szCs w:val="22"/>
                      <w:lang w:val="ru-RU"/>
                    </w:rPr>
                  </w:pPr>
                </w:p>
              </w:tc>
              <w:tc>
                <w:tcPr>
                  <w:tcW w:w="4471"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AD148E" w:rsidRDefault="00F27DFA" w:rsidP="00F27DFA">
                  <w:pPr>
                    <w:rPr>
                      <w:sz w:val="22"/>
                      <w:szCs w:val="22"/>
                      <w:lang w:val="ru-RU"/>
                    </w:rPr>
                  </w:pPr>
                  <w:r w:rsidRPr="00F27DFA">
                    <w:rPr>
                      <w:sz w:val="22"/>
                      <w:szCs w:val="22"/>
                      <w:lang w:val="ru-RU"/>
                    </w:rPr>
                    <w:t xml:space="preserve">Умеет: проявлять гражданско-патриотическую позицию; оперировать юридическими понятиями и категориями в сфере коррупционной политики; противодействовать коррупционным проявлениям в профессиональной деятельности </w:t>
                  </w:r>
                </w:p>
              </w:tc>
              <w:tc>
                <w:tcPr>
                  <w:tcW w:w="2435" w:type="dxa"/>
                  <w:tcBorders>
                    <w:top w:val="single" w:sz="4" w:space="0" w:color="auto"/>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36388F" w:rsidTr="00F27DFA">
              <w:trPr>
                <w:trHeight w:val="279"/>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AD148E">
                    <w:rPr>
                      <w:sz w:val="22"/>
                      <w:szCs w:val="22"/>
                      <w:lang w:val="ru-RU"/>
                    </w:rPr>
                    <w:t>ПК 1.1</w:t>
                  </w:r>
                  <w:proofErr w:type="gramStart"/>
                  <w:r w:rsidRPr="00AD148E">
                    <w:rPr>
                      <w:sz w:val="22"/>
                      <w:szCs w:val="22"/>
                      <w:lang w:val="ru-RU"/>
                    </w:rPr>
                    <w:tab/>
                    <w:t>Ю</w:t>
                  </w:r>
                  <w:proofErr w:type="gramEnd"/>
                  <w:r w:rsidRPr="00AD148E">
                    <w:rPr>
                      <w:sz w:val="22"/>
                      <w:szCs w:val="22"/>
                      <w:lang w:val="ru-RU"/>
                    </w:rPr>
                    <w:t xml:space="preserve">ридически квалифицировать факты, события и обстоятельства. Принимать решения и совершать </w:t>
                  </w:r>
                  <w:r w:rsidRPr="00AD148E">
                    <w:rPr>
                      <w:sz w:val="22"/>
                      <w:szCs w:val="22"/>
                      <w:lang w:val="ru-RU"/>
                    </w:rPr>
                    <w:lastRenderedPageBreak/>
                    <w:t>юридические действия в точном соответствии с законом.</w:t>
                  </w:r>
                </w:p>
              </w:tc>
              <w:tc>
                <w:tcPr>
                  <w:tcW w:w="4471"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lastRenderedPageBreak/>
                    <w:t>Знает: основные положения отраслевых юридических наук, сущность и содержание основных понятий, категорий, институтов, правовых статусов субъектов, правоотношений в отдельных отраслях материального и процессуального права</w:t>
                  </w:r>
                </w:p>
              </w:tc>
              <w:tc>
                <w:tcPr>
                  <w:tcW w:w="24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36388F" w:rsidTr="00F27DFA">
              <w:trPr>
                <w:trHeight w:val="1593"/>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9023DA" w:rsidRDefault="00F27DFA" w:rsidP="0027696F">
                  <w:pPr>
                    <w:rPr>
                      <w:sz w:val="22"/>
                      <w:szCs w:val="22"/>
                      <w:lang w:val="ru-RU"/>
                    </w:rPr>
                  </w:pPr>
                </w:p>
              </w:tc>
              <w:tc>
                <w:tcPr>
                  <w:tcW w:w="4471" w:type="dxa"/>
                  <w:tcBorders>
                    <w:top w:val="single" w:sz="8" w:space="0" w:color="000000"/>
                    <w:left w:val="single" w:sz="4" w:space="0" w:color="auto"/>
                    <w:bottom w:val="nil"/>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Умеет: принимать решения и совершать юридические действия в точном соответствии с законом, давать квалифицированные юридические заключения и консультации в условиях постоянного изменения правовой базы</w:t>
                  </w:r>
                </w:p>
              </w:tc>
              <w:tc>
                <w:tcPr>
                  <w:tcW w:w="2435" w:type="dxa"/>
                  <w:tcBorders>
                    <w:top w:val="single" w:sz="8" w:space="0" w:color="000000"/>
                    <w:left w:val="single" w:sz="8" w:space="0" w:color="000000"/>
                    <w:bottom w:val="nil"/>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36388F" w:rsidTr="00E36660">
              <w:trPr>
                <w:trHeight w:val="813"/>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lastRenderedPageBreak/>
                    <w:t>ПК 1.2</w:t>
                  </w:r>
                  <w:proofErr w:type="gramStart"/>
                  <w:r>
                    <w:rPr>
                      <w:sz w:val="22"/>
                      <w:szCs w:val="22"/>
                      <w:lang w:val="ru-RU"/>
                    </w:rPr>
                    <w:t xml:space="preserve"> </w:t>
                  </w:r>
                  <w:r w:rsidRPr="00AD148E">
                    <w:rPr>
                      <w:sz w:val="22"/>
                      <w:szCs w:val="22"/>
                      <w:lang w:val="ru-RU"/>
                    </w:rPr>
                    <w:t>О</w:t>
                  </w:r>
                  <w:proofErr w:type="gramEnd"/>
                  <w:r w:rsidRPr="00AD148E">
                    <w:rPr>
                      <w:sz w:val="22"/>
                      <w:szCs w:val="22"/>
                      <w:lang w:val="ru-RU"/>
                    </w:rPr>
                    <w:t>беспечивать соблюдение законодательства субъектами права.</w:t>
                  </w:r>
                </w:p>
              </w:tc>
              <w:tc>
                <w:tcPr>
                  <w:tcW w:w="4471" w:type="dxa"/>
                  <w:tcBorders>
                    <w:top w:val="single" w:sz="8" w:space="0" w:color="000000"/>
                    <w:left w:val="single" w:sz="4" w:space="0" w:color="auto"/>
                    <w:bottom w:val="single" w:sz="8" w:space="0" w:color="000000"/>
                    <w:right w:val="single" w:sz="8" w:space="0" w:color="000000"/>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Знает: основные понятия и источники уголовного права; содержани</w:t>
                  </w:r>
                  <w:r>
                    <w:rPr>
                      <w:sz w:val="22"/>
                      <w:szCs w:val="22"/>
                      <w:lang w:val="ru-RU"/>
                    </w:rPr>
                    <w:t>е основных институтов уголовного и уголовно-процессуального</w:t>
                  </w:r>
                  <w:r w:rsidRPr="007C5106">
                    <w:rPr>
                      <w:sz w:val="22"/>
                      <w:szCs w:val="22"/>
                      <w:lang w:val="ru-RU"/>
                    </w:rPr>
                    <w:t xml:space="preserve"> права</w:t>
                  </w:r>
                  <w:r w:rsidRPr="007C5106">
                    <w:rPr>
                      <w:lang w:val="ru-RU"/>
                    </w:rPr>
                    <w:t xml:space="preserve"> </w:t>
                  </w:r>
                  <w:r w:rsidRPr="007C5106">
                    <w:rPr>
                      <w:sz w:val="22"/>
                      <w:szCs w:val="22"/>
                      <w:lang w:val="ru-RU"/>
                    </w:rPr>
                    <w:t>в сфере пенсионного обеспечения и социальной защиты</w:t>
                  </w:r>
                </w:p>
              </w:tc>
              <w:tc>
                <w:tcPr>
                  <w:tcW w:w="2435"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36388F" w:rsidTr="00E36660">
              <w:trPr>
                <w:trHeight w:val="1782"/>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8" w:space="0" w:color="000000"/>
                    <w:left w:val="single" w:sz="4" w:space="0" w:color="auto"/>
                    <w:bottom w:val="single" w:sz="8" w:space="0" w:color="000000"/>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7C5106">
                    <w:rPr>
                      <w:sz w:val="22"/>
                      <w:szCs w:val="22"/>
                      <w:lang w:val="ru-RU"/>
                    </w:rPr>
                    <w:t xml:space="preserve">Умеет: работать с законодательными и иными нормативными правовыми актами, специальной литературой; анализировать, толковать и правильно применять правовые </w:t>
                  </w:r>
                  <w:r>
                    <w:rPr>
                      <w:sz w:val="22"/>
                      <w:szCs w:val="22"/>
                      <w:lang w:val="ru-RU"/>
                    </w:rPr>
                    <w:t>нормы</w:t>
                  </w:r>
                  <w:r w:rsidRPr="007C5106">
                    <w:rPr>
                      <w:lang w:val="ru-RU"/>
                    </w:rPr>
                    <w:t xml:space="preserve"> </w:t>
                  </w:r>
                  <w:r w:rsidRPr="007C5106">
                    <w:rPr>
                      <w:sz w:val="22"/>
                      <w:szCs w:val="22"/>
                      <w:lang w:val="ru-RU"/>
                    </w:rPr>
                    <w:t>для реализации прав граждан в сфере пенсионного обеспечения и социальной защиты.</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36388F" w:rsidTr="00F27DFA">
              <w:trPr>
                <w:trHeight w:val="171"/>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sidRPr="00AD148E">
                    <w:rPr>
                      <w:sz w:val="22"/>
                      <w:szCs w:val="22"/>
                      <w:lang w:val="ru-RU"/>
                    </w:rPr>
                    <w:t>ПК 1.3</w:t>
                  </w:r>
                  <w:proofErr w:type="gramStart"/>
                  <w:r w:rsidRPr="00AD148E">
                    <w:rPr>
                      <w:sz w:val="22"/>
                      <w:szCs w:val="22"/>
                      <w:lang w:val="ru-RU"/>
                    </w:rPr>
                    <w:tab/>
                    <w:t>О</w:t>
                  </w:r>
                  <w:proofErr w:type="gramEnd"/>
                  <w:r w:rsidRPr="00AD148E">
                    <w:rPr>
                      <w:sz w:val="22"/>
                      <w:szCs w:val="22"/>
                      <w:lang w:val="ru-RU"/>
                    </w:rPr>
                    <w:t>существлять реализацию норм материального и процессуального права.</w:t>
                  </w:r>
                </w:p>
              </w:tc>
              <w:tc>
                <w:tcPr>
                  <w:tcW w:w="4471" w:type="dxa"/>
                  <w:tcBorders>
                    <w:top w:val="single" w:sz="8" w:space="0" w:color="000000"/>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 xml:space="preserve">Знает: основные понятия и источники уголовного </w:t>
                  </w:r>
                  <w:r>
                    <w:rPr>
                      <w:sz w:val="22"/>
                      <w:szCs w:val="22"/>
                      <w:lang w:val="ru-RU"/>
                    </w:rPr>
                    <w:t xml:space="preserve">и уголовно-процессуального </w:t>
                  </w:r>
                  <w:r w:rsidRPr="007807FF">
                    <w:rPr>
                      <w:sz w:val="22"/>
                      <w:szCs w:val="22"/>
                      <w:lang w:val="ru-RU"/>
                    </w:rPr>
                    <w:t>права;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36388F" w:rsidTr="00F27DFA">
              <w:trPr>
                <w:trHeight w:val="260"/>
              </w:trPr>
              <w:tc>
                <w:tcPr>
                  <w:tcW w:w="2336" w:type="dxa"/>
                  <w:vMerge/>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Умеет: реализовывать нормы материального и процессуального права.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36388F" w:rsidTr="00F27DFA">
              <w:trPr>
                <w:trHeight w:val="260"/>
              </w:trPr>
              <w:tc>
                <w:tcPr>
                  <w:tcW w:w="2336" w:type="dxa"/>
                  <w:vMerge w:val="restart"/>
                  <w:tcBorders>
                    <w:top w:val="single" w:sz="4" w:space="0" w:color="auto"/>
                    <w:left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sidRPr="00AD148E">
                    <w:rPr>
                      <w:sz w:val="22"/>
                      <w:szCs w:val="22"/>
                      <w:lang w:val="ru-RU"/>
                    </w:rPr>
                    <w:t>ПК 1.4</w:t>
                  </w:r>
                  <w:proofErr w:type="gramStart"/>
                  <w:r w:rsidRPr="00AD148E">
                    <w:rPr>
                      <w:sz w:val="22"/>
                      <w:szCs w:val="22"/>
                      <w:lang w:val="ru-RU"/>
                    </w:rPr>
                    <w:tab/>
                    <w:t>О</w:t>
                  </w:r>
                  <w:proofErr w:type="gramEnd"/>
                  <w:r w:rsidRPr="00AD148E">
                    <w:rPr>
                      <w:sz w:val="22"/>
                      <w:szCs w:val="22"/>
                      <w:lang w:val="ru-RU"/>
                    </w:rPr>
                    <w:t>беспечивать законность и правопорядок, безопасность личности, общества и государства, охранять общественный порядок.</w:t>
                  </w: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Default="00F27DFA" w:rsidP="0027696F">
                  <w:pPr>
                    <w:rPr>
                      <w:sz w:val="22"/>
                      <w:szCs w:val="22"/>
                      <w:lang w:val="ru-RU"/>
                    </w:rPr>
                  </w:pPr>
                </w:p>
                <w:p w:rsidR="00F27DFA" w:rsidRPr="00AD148E"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Знает: уголовно-правовые составы преступлений; правила квалификации преступлений, в т.ч. в области защиты частной, государственной, муниципальной и иных форм собственности</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36388F" w:rsidTr="00F27DFA">
              <w:trPr>
                <w:trHeight w:val="1808"/>
              </w:trPr>
              <w:tc>
                <w:tcPr>
                  <w:tcW w:w="2336" w:type="dxa"/>
                  <w:vMerge/>
                  <w:tcBorders>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807FF" w:rsidRDefault="00F27DFA" w:rsidP="0027696F">
                  <w:pPr>
                    <w:rPr>
                      <w:sz w:val="22"/>
                      <w:szCs w:val="22"/>
                      <w:lang w:val="ru-RU"/>
                    </w:rPr>
                  </w:pPr>
                  <w:r w:rsidRPr="007807FF">
                    <w:rPr>
                      <w:sz w:val="22"/>
                      <w:szCs w:val="22"/>
                      <w:lang w:val="ru-RU"/>
                    </w:rPr>
                    <w:t xml:space="preserve">Умеет: анализировать юридические факты; применять нормы уголовного </w:t>
                  </w:r>
                  <w:r>
                    <w:rPr>
                      <w:sz w:val="22"/>
                      <w:szCs w:val="22"/>
                      <w:lang w:val="ru-RU"/>
                    </w:rPr>
                    <w:t xml:space="preserve"> и уголовно-процессуального </w:t>
                  </w:r>
                  <w:r w:rsidRPr="007807FF">
                    <w:rPr>
                      <w:sz w:val="22"/>
                      <w:szCs w:val="22"/>
                      <w:lang w:val="ru-RU"/>
                    </w:rPr>
                    <w:t>права в практической деятельности для обеспечения законности и правопорядка, безопасности личности, общества и государства, охраны общественного порядка.</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r w:rsidR="00F27DFA" w:rsidRPr="0036388F" w:rsidTr="00F27DFA">
              <w:trPr>
                <w:trHeight w:val="260"/>
              </w:trPr>
              <w:tc>
                <w:tcPr>
                  <w:tcW w:w="2336" w:type="dxa"/>
                  <w:tcBorders>
                    <w:left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t>ПК 1.7</w:t>
                  </w:r>
                </w:p>
                <w:p w:rsidR="00F27DFA" w:rsidRPr="0068453B" w:rsidRDefault="00F27DFA" w:rsidP="0068453B">
                  <w:pPr>
                    <w:rPr>
                      <w:rFonts w:ascii="Tahoma" w:hAnsi="Tahoma" w:cs="Tahoma"/>
                      <w:color w:val="000000"/>
                      <w:sz w:val="18"/>
                      <w:szCs w:val="18"/>
                      <w:lang w:val="ru-RU"/>
                    </w:rPr>
                  </w:pPr>
                  <w:r w:rsidRPr="0068453B">
                    <w:rPr>
                      <w:rFonts w:ascii="Tahoma" w:hAnsi="Tahoma" w:cs="Tahoma"/>
                      <w:color w:val="000000"/>
                      <w:sz w:val="18"/>
                      <w:szCs w:val="18"/>
                      <w:lang w:val="ru-RU"/>
                    </w:rPr>
                    <w:t>Обеспечивать выявление, раскрытие и расследование преступлений и иных правонарушений в соответствии с профилем подготовки.</w:t>
                  </w:r>
                </w:p>
                <w:p w:rsidR="00F27DFA" w:rsidRPr="007C5106" w:rsidRDefault="00F27DFA" w:rsidP="0027696F">
                  <w:pPr>
                    <w:rPr>
                      <w:sz w:val="22"/>
                      <w:szCs w:val="22"/>
                      <w:lang w:val="ru-RU"/>
                    </w:rPr>
                  </w:pP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Pr>
                      <w:sz w:val="22"/>
                      <w:szCs w:val="22"/>
                      <w:lang w:val="ru-RU"/>
                    </w:rPr>
                    <w:t>Знает: уголовно-процессуальные нормы</w:t>
                  </w:r>
                  <w:proofErr w:type="gramStart"/>
                  <w:r>
                    <w:rPr>
                      <w:sz w:val="22"/>
                      <w:szCs w:val="22"/>
                      <w:lang w:val="ru-RU"/>
                    </w:rPr>
                    <w:t>.</w:t>
                  </w:r>
                  <w:proofErr w:type="gramEnd"/>
                  <w:r>
                    <w:rPr>
                      <w:sz w:val="22"/>
                      <w:szCs w:val="22"/>
                      <w:lang w:val="ru-RU"/>
                    </w:rPr>
                    <w:t xml:space="preserve"> </w:t>
                  </w:r>
                  <w:proofErr w:type="gramStart"/>
                  <w:r>
                    <w:rPr>
                      <w:sz w:val="22"/>
                      <w:szCs w:val="22"/>
                      <w:lang w:val="ru-RU"/>
                    </w:rPr>
                    <w:t>р</w:t>
                  </w:r>
                  <w:proofErr w:type="gramEnd"/>
                  <w:r>
                    <w:rPr>
                      <w:sz w:val="22"/>
                      <w:szCs w:val="22"/>
                      <w:lang w:val="ru-RU"/>
                    </w:rPr>
                    <w:t>егулирующие порядок расследования уголовных дел, проведения следственных действий, направленных на собирание, проверку и оценку  доказательств.</w:t>
                  </w:r>
                </w:p>
                <w:p w:rsidR="00F27DFA" w:rsidRPr="007807FF" w:rsidRDefault="00F27DFA" w:rsidP="0027696F">
                  <w:pPr>
                    <w:rPr>
                      <w:sz w:val="22"/>
                      <w:szCs w:val="22"/>
                      <w:lang w:val="ru-RU"/>
                    </w:rPr>
                  </w:pPr>
                  <w:r>
                    <w:rPr>
                      <w:sz w:val="22"/>
                      <w:szCs w:val="22"/>
                      <w:lang w:val="ru-RU"/>
                    </w:rPr>
                    <w:t>Умеет: проводить и документировать процессуальн</w:t>
                  </w:r>
                  <w:proofErr w:type="gramStart"/>
                  <w:r>
                    <w:rPr>
                      <w:sz w:val="22"/>
                      <w:szCs w:val="22"/>
                      <w:lang w:val="ru-RU"/>
                    </w:rPr>
                    <w:t>о-</w:t>
                  </w:r>
                  <w:proofErr w:type="gramEnd"/>
                  <w:r>
                    <w:rPr>
                      <w:sz w:val="22"/>
                      <w:szCs w:val="22"/>
                      <w:lang w:val="ru-RU"/>
                    </w:rPr>
                    <w:t xml:space="preserve"> следственные действия, объективно оценивать собранные доказательства и на их основе давать правильную квалификацию правонарушения </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Default="00F27DFA" w:rsidP="00424498">
                  <w:pPr>
                    <w:rPr>
                      <w:sz w:val="22"/>
                      <w:szCs w:val="22"/>
                      <w:lang w:val="ru-RU"/>
                    </w:rPr>
                  </w:pPr>
                  <w:r>
                    <w:rPr>
                      <w:sz w:val="22"/>
                      <w:szCs w:val="22"/>
                      <w:lang w:val="ru-RU"/>
                    </w:rPr>
                    <w:t>Решение тестовых заданий</w:t>
                  </w:r>
                </w:p>
                <w:p w:rsidR="00F27DFA" w:rsidRPr="007C5106" w:rsidRDefault="00F27DFA" w:rsidP="00424498">
                  <w:pPr>
                    <w:rPr>
                      <w:sz w:val="22"/>
                      <w:szCs w:val="22"/>
                      <w:lang w:val="ru-RU"/>
                    </w:rPr>
                  </w:pPr>
                  <w:r w:rsidRPr="007C5106">
                    <w:rPr>
                      <w:sz w:val="22"/>
                      <w:szCs w:val="22"/>
                      <w:lang w:val="ru-RU"/>
                    </w:rPr>
                    <w:t xml:space="preserve">Подготовка реферата </w:t>
                  </w:r>
                </w:p>
                <w:p w:rsidR="00F27DFA" w:rsidRPr="007C5106" w:rsidRDefault="00F27DFA" w:rsidP="00424498">
                  <w:pPr>
                    <w:rPr>
                      <w:sz w:val="22"/>
                      <w:szCs w:val="22"/>
                      <w:lang w:val="ru-RU"/>
                    </w:rPr>
                  </w:pPr>
                  <w:r w:rsidRPr="00AA26B6">
                    <w:rPr>
                      <w:sz w:val="22"/>
                      <w:szCs w:val="22"/>
                      <w:lang w:val="ru-RU"/>
                    </w:rPr>
                    <w:t>Вопросы к экзамену</w:t>
                  </w:r>
                </w:p>
              </w:tc>
            </w:tr>
            <w:tr w:rsidR="00F27DFA" w:rsidRPr="0036388F" w:rsidTr="00F27DFA">
              <w:trPr>
                <w:trHeight w:val="260"/>
              </w:trPr>
              <w:tc>
                <w:tcPr>
                  <w:tcW w:w="2336" w:type="dxa"/>
                  <w:tcBorders>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27696F">
                  <w:pPr>
                    <w:rPr>
                      <w:sz w:val="22"/>
                      <w:szCs w:val="22"/>
                      <w:lang w:val="ru-RU"/>
                    </w:rPr>
                  </w:pPr>
                  <w:r>
                    <w:rPr>
                      <w:sz w:val="22"/>
                      <w:szCs w:val="22"/>
                      <w:lang w:val="ru-RU"/>
                    </w:rPr>
                    <w:lastRenderedPageBreak/>
                    <w:t>ПК 1.11</w:t>
                  </w:r>
                  <w:proofErr w:type="gramStart"/>
                  <w:r>
                    <w:rPr>
                      <w:sz w:val="22"/>
                      <w:szCs w:val="22"/>
                      <w:lang w:val="ru-RU"/>
                    </w:rPr>
                    <w:t xml:space="preserve"> О</w:t>
                  </w:r>
                  <w:proofErr w:type="gramEnd"/>
                  <w:r>
                    <w:rPr>
                      <w:sz w:val="22"/>
                      <w:szCs w:val="22"/>
                      <w:lang w:val="ru-RU"/>
                    </w:rPr>
                    <w:t>беспечивать защиту сведений, составляющих государственную тайну, сведений конфиденциального характера и иных, охраняемых  законом тайн.</w:t>
                  </w:r>
                </w:p>
              </w:tc>
              <w:tc>
                <w:tcPr>
                  <w:tcW w:w="44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Default="00F27DFA" w:rsidP="0027696F">
                  <w:pPr>
                    <w:rPr>
                      <w:sz w:val="22"/>
                      <w:szCs w:val="22"/>
                      <w:lang w:val="ru-RU"/>
                    </w:rPr>
                  </w:pPr>
                  <w:r>
                    <w:rPr>
                      <w:sz w:val="22"/>
                      <w:szCs w:val="22"/>
                      <w:lang w:val="ru-RU"/>
                    </w:rPr>
                    <w:t>Знает:  нормы, регулирующие защиту государственной, следственной и иной, охраняемой законом тайны, меры безопасности и государственной защиты, применяемые к участникам уголовного процесса.</w:t>
                  </w:r>
                </w:p>
                <w:p w:rsidR="00F27DFA" w:rsidRPr="007807FF" w:rsidRDefault="00F27DFA" w:rsidP="0027696F">
                  <w:pPr>
                    <w:rPr>
                      <w:sz w:val="22"/>
                      <w:szCs w:val="22"/>
                      <w:lang w:val="ru-RU"/>
                    </w:rPr>
                  </w:pPr>
                  <w:r>
                    <w:rPr>
                      <w:sz w:val="22"/>
                      <w:szCs w:val="22"/>
                      <w:lang w:val="ru-RU"/>
                    </w:rPr>
                    <w:t xml:space="preserve">Умеет: определять степень секретности документов, составлять и хранить процессуальные документы, обеспечивающие  меры безопасности участников уголовного процесса. </w:t>
                  </w:r>
                </w:p>
              </w:tc>
              <w:tc>
                <w:tcPr>
                  <w:tcW w:w="243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F27DFA" w:rsidRPr="007C5106" w:rsidRDefault="00F27DFA" w:rsidP="00424498">
                  <w:pPr>
                    <w:rPr>
                      <w:sz w:val="22"/>
                      <w:szCs w:val="22"/>
                      <w:lang w:val="ru-RU"/>
                    </w:rPr>
                  </w:pPr>
                  <w:r w:rsidRPr="007C5106">
                    <w:rPr>
                      <w:sz w:val="22"/>
                      <w:szCs w:val="22"/>
                      <w:lang w:val="ru-RU"/>
                    </w:rPr>
                    <w:t xml:space="preserve">Решение ситуационных задач </w:t>
                  </w:r>
                </w:p>
                <w:p w:rsidR="00F27DFA" w:rsidRPr="007C5106" w:rsidRDefault="00F27DFA" w:rsidP="00424498">
                  <w:pPr>
                    <w:rPr>
                      <w:sz w:val="22"/>
                      <w:szCs w:val="22"/>
                      <w:lang w:val="ru-RU"/>
                    </w:rPr>
                  </w:pPr>
                  <w:r w:rsidRPr="007C5106">
                    <w:rPr>
                      <w:sz w:val="22"/>
                      <w:szCs w:val="22"/>
                      <w:lang w:val="ru-RU"/>
                    </w:rPr>
                    <w:t xml:space="preserve">реферата </w:t>
                  </w:r>
                </w:p>
                <w:p w:rsidR="00F27DFA" w:rsidRPr="007C5106" w:rsidRDefault="00F27DFA" w:rsidP="00424498">
                  <w:pPr>
                    <w:rPr>
                      <w:sz w:val="22"/>
                      <w:szCs w:val="22"/>
                      <w:lang w:val="ru-RU"/>
                    </w:rPr>
                  </w:pPr>
                  <w:r w:rsidRPr="00AD148E">
                    <w:rPr>
                      <w:sz w:val="22"/>
                      <w:szCs w:val="22"/>
                      <w:lang w:val="ru-RU"/>
                    </w:rPr>
                    <w:t>Вопросы к экзамену</w:t>
                  </w:r>
                </w:p>
              </w:tc>
            </w:tr>
          </w:tbl>
          <w:p w:rsidR="00DB0755" w:rsidRPr="007C5106" w:rsidRDefault="00DB0755" w:rsidP="0027696F">
            <w:pPr>
              <w:rPr>
                <w:sz w:val="28"/>
                <w:szCs w:val="28"/>
                <w:lang w:val="ru-RU"/>
              </w:rPr>
            </w:pPr>
          </w:p>
        </w:tc>
      </w:tr>
      <w:tr w:rsidR="00DB0755" w:rsidRPr="0036388F" w:rsidTr="006D439C">
        <w:trPr>
          <w:gridAfter w:val="1"/>
          <w:wAfter w:w="74" w:type="dxa"/>
        </w:trPr>
        <w:tc>
          <w:tcPr>
            <w:tcW w:w="6" w:type="dxa"/>
          </w:tcPr>
          <w:p w:rsidR="00DB0755" w:rsidRPr="006F64B8" w:rsidRDefault="00DB0755" w:rsidP="0027696F">
            <w:pPr>
              <w:pStyle w:val="EmptyLayoutCell"/>
              <w:rPr>
                <w:sz w:val="28"/>
                <w:szCs w:val="28"/>
                <w:lang w:val="ru-RU"/>
              </w:rPr>
            </w:pPr>
          </w:p>
        </w:tc>
        <w:tc>
          <w:tcPr>
            <w:tcW w:w="23" w:type="dxa"/>
          </w:tcPr>
          <w:p w:rsidR="00DB0755" w:rsidRPr="006F64B8" w:rsidRDefault="00DB0755" w:rsidP="0027696F">
            <w:pPr>
              <w:pStyle w:val="EmptyLayoutCell"/>
              <w:rPr>
                <w:sz w:val="28"/>
                <w:szCs w:val="28"/>
                <w:lang w:val="ru-RU"/>
              </w:rPr>
            </w:pPr>
          </w:p>
        </w:tc>
        <w:tc>
          <w:tcPr>
            <w:tcW w:w="9252" w:type="dxa"/>
          </w:tcPr>
          <w:p w:rsidR="00DB0755" w:rsidRPr="007C5106" w:rsidRDefault="00DB0755" w:rsidP="0027696F">
            <w:pPr>
              <w:jc w:val="center"/>
              <w:rPr>
                <w:sz w:val="22"/>
                <w:szCs w:val="22"/>
                <w:lang w:val="ru-RU"/>
              </w:rPr>
            </w:pPr>
          </w:p>
        </w:tc>
      </w:tr>
    </w:tbl>
    <w:p w:rsidR="00DB0755" w:rsidRPr="00743288" w:rsidRDefault="00DB0755" w:rsidP="00D21771">
      <w:pPr>
        <w:rPr>
          <w:lang w:val="ru-RU"/>
        </w:rPr>
      </w:pPr>
    </w:p>
    <w:sectPr w:rsidR="00DB0755" w:rsidRPr="00743288" w:rsidSect="00091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743288"/>
    <w:rsid w:val="000476D1"/>
    <w:rsid w:val="00047793"/>
    <w:rsid w:val="0009143F"/>
    <w:rsid w:val="00096900"/>
    <w:rsid w:val="000A2E39"/>
    <w:rsid w:val="000A4219"/>
    <w:rsid w:val="000C24E8"/>
    <w:rsid w:val="00136108"/>
    <w:rsid w:val="001418A3"/>
    <w:rsid w:val="00186D23"/>
    <w:rsid w:val="001C18B1"/>
    <w:rsid w:val="001C7BB5"/>
    <w:rsid w:val="002018C3"/>
    <w:rsid w:val="002063F9"/>
    <w:rsid w:val="00234EE2"/>
    <w:rsid w:val="00237265"/>
    <w:rsid w:val="002438D7"/>
    <w:rsid w:val="0027696F"/>
    <w:rsid w:val="002A5D38"/>
    <w:rsid w:val="002E5A57"/>
    <w:rsid w:val="002E6158"/>
    <w:rsid w:val="0036388F"/>
    <w:rsid w:val="00366ECC"/>
    <w:rsid w:val="003810A4"/>
    <w:rsid w:val="00404474"/>
    <w:rsid w:val="00424498"/>
    <w:rsid w:val="004C162A"/>
    <w:rsid w:val="00523CED"/>
    <w:rsid w:val="00527072"/>
    <w:rsid w:val="0057083A"/>
    <w:rsid w:val="005905FC"/>
    <w:rsid w:val="005D6787"/>
    <w:rsid w:val="0068453B"/>
    <w:rsid w:val="006B3D5A"/>
    <w:rsid w:val="006D439C"/>
    <w:rsid w:val="006F0D6F"/>
    <w:rsid w:val="00713728"/>
    <w:rsid w:val="00743288"/>
    <w:rsid w:val="007554B2"/>
    <w:rsid w:val="00770770"/>
    <w:rsid w:val="007C6B5A"/>
    <w:rsid w:val="007C7C33"/>
    <w:rsid w:val="007C7D2E"/>
    <w:rsid w:val="007D1972"/>
    <w:rsid w:val="00833F57"/>
    <w:rsid w:val="008478A1"/>
    <w:rsid w:val="008A2DBE"/>
    <w:rsid w:val="008A7CEA"/>
    <w:rsid w:val="008B36B8"/>
    <w:rsid w:val="009023DA"/>
    <w:rsid w:val="00906BBB"/>
    <w:rsid w:val="00953316"/>
    <w:rsid w:val="00996875"/>
    <w:rsid w:val="009C6A1A"/>
    <w:rsid w:val="00A03EB8"/>
    <w:rsid w:val="00A5457E"/>
    <w:rsid w:val="00AB285B"/>
    <w:rsid w:val="00AB2BDD"/>
    <w:rsid w:val="00AC2534"/>
    <w:rsid w:val="00B61003"/>
    <w:rsid w:val="00C13BA4"/>
    <w:rsid w:val="00C24B53"/>
    <w:rsid w:val="00C44C41"/>
    <w:rsid w:val="00C55C76"/>
    <w:rsid w:val="00C60BE3"/>
    <w:rsid w:val="00C9110F"/>
    <w:rsid w:val="00D013A6"/>
    <w:rsid w:val="00D21771"/>
    <w:rsid w:val="00D31D35"/>
    <w:rsid w:val="00D45307"/>
    <w:rsid w:val="00D7432B"/>
    <w:rsid w:val="00D92773"/>
    <w:rsid w:val="00D974F4"/>
    <w:rsid w:val="00DB0755"/>
    <w:rsid w:val="00DF7EFF"/>
    <w:rsid w:val="00E36660"/>
    <w:rsid w:val="00EA0729"/>
    <w:rsid w:val="00EB1B26"/>
    <w:rsid w:val="00F10E76"/>
    <w:rsid w:val="00F17847"/>
    <w:rsid w:val="00F27DFA"/>
    <w:rsid w:val="00F335DB"/>
    <w:rsid w:val="00F54AC8"/>
    <w:rsid w:val="00FF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288"/>
    <w:pPr>
      <w:jc w:val="left"/>
    </w:pPr>
    <w:rPr>
      <w:rFonts w:eastAsia="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743288"/>
    <w:rPr>
      <w:sz w:val="2"/>
    </w:rPr>
  </w:style>
  <w:style w:type="paragraph" w:styleId="a3">
    <w:name w:val="Balloon Text"/>
    <w:basedOn w:val="a"/>
    <w:link w:val="a4"/>
    <w:uiPriority w:val="99"/>
    <w:semiHidden/>
    <w:unhideWhenUsed/>
    <w:rsid w:val="00743288"/>
    <w:rPr>
      <w:rFonts w:ascii="Tahoma" w:hAnsi="Tahoma" w:cs="Tahoma"/>
      <w:sz w:val="16"/>
      <w:szCs w:val="16"/>
    </w:rPr>
  </w:style>
  <w:style w:type="character" w:customStyle="1" w:styleId="a4">
    <w:name w:val="Текст выноски Знак"/>
    <w:basedOn w:val="a0"/>
    <w:link w:val="a3"/>
    <w:uiPriority w:val="99"/>
    <w:semiHidden/>
    <w:rsid w:val="00743288"/>
    <w:rPr>
      <w:rFonts w:ascii="Tahoma" w:eastAsia="Times New Roman" w:hAnsi="Tahoma" w:cs="Tahoma"/>
      <w:sz w:val="16"/>
      <w:szCs w:val="16"/>
      <w:lang w:val="en-US"/>
    </w:rPr>
  </w:style>
  <w:style w:type="paragraph" w:customStyle="1" w:styleId="c3">
    <w:name w:val="c3"/>
    <w:basedOn w:val="a"/>
    <w:rsid w:val="00833F57"/>
    <w:pPr>
      <w:spacing w:before="100" w:beforeAutospacing="1" w:after="100" w:afterAutospacing="1"/>
    </w:pPr>
    <w:rPr>
      <w:sz w:val="24"/>
      <w:szCs w:val="24"/>
      <w:lang w:val="ru-RU" w:eastAsia="ru-RU"/>
    </w:rPr>
  </w:style>
  <w:style w:type="character" w:customStyle="1" w:styleId="c11">
    <w:name w:val="c11"/>
    <w:rsid w:val="00833F57"/>
  </w:style>
  <w:style w:type="paragraph" w:styleId="2">
    <w:name w:val="Body Text Indent 2"/>
    <w:basedOn w:val="a"/>
    <w:link w:val="20"/>
    <w:uiPriority w:val="99"/>
    <w:rsid w:val="00F54AC8"/>
    <w:pPr>
      <w:overflowPunct w:val="0"/>
      <w:autoSpaceDE w:val="0"/>
      <w:autoSpaceDN w:val="0"/>
      <w:adjustRightInd w:val="0"/>
      <w:ind w:firstLine="567"/>
      <w:jc w:val="both"/>
      <w:textAlignment w:val="baseline"/>
    </w:pPr>
    <w:rPr>
      <w:rFonts w:eastAsia="Calibri"/>
      <w:lang w:eastAsia="ru-RU"/>
    </w:rPr>
  </w:style>
  <w:style w:type="character" w:customStyle="1" w:styleId="20">
    <w:name w:val="Основной текст с отступом 2 Знак"/>
    <w:basedOn w:val="a0"/>
    <w:link w:val="2"/>
    <w:uiPriority w:val="99"/>
    <w:rsid w:val="00F54AC8"/>
    <w:rPr>
      <w:rFonts w:eastAsia="Calibri" w:cs="Times New Roman"/>
      <w:sz w:val="20"/>
      <w:szCs w:val="20"/>
      <w:lang w:eastAsia="ru-RU"/>
    </w:rPr>
  </w:style>
  <w:style w:type="paragraph" w:styleId="a5">
    <w:name w:val="Body Text Indent"/>
    <w:basedOn w:val="a"/>
    <w:link w:val="a6"/>
    <w:uiPriority w:val="99"/>
    <w:unhideWhenUsed/>
    <w:rsid w:val="00AC2534"/>
    <w:pPr>
      <w:spacing w:after="120"/>
      <w:ind w:left="283"/>
    </w:pPr>
  </w:style>
  <w:style w:type="character" w:customStyle="1" w:styleId="a6">
    <w:name w:val="Основной текст с отступом Знак"/>
    <w:basedOn w:val="a0"/>
    <w:link w:val="a5"/>
    <w:uiPriority w:val="99"/>
    <w:rsid w:val="00AC2534"/>
    <w:rPr>
      <w:rFonts w:eastAsia="Times New Roman" w:cs="Times New Roman"/>
      <w:sz w:val="20"/>
      <w:szCs w:val="20"/>
      <w:lang w:val="en-US"/>
    </w:rPr>
  </w:style>
  <w:style w:type="paragraph" w:styleId="3">
    <w:name w:val="Body Text Indent 3"/>
    <w:basedOn w:val="a"/>
    <w:link w:val="30"/>
    <w:uiPriority w:val="99"/>
    <w:unhideWhenUsed/>
    <w:rsid w:val="00EB1B26"/>
    <w:pPr>
      <w:spacing w:after="120"/>
      <w:ind w:left="283"/>
    </w:pPr>
    <w:rPr>
      <w:sz w:val="16"/>
      <w:szCs w:val="16"/>
    </w:rPr>
  </w:style>
  <w:style w:type="character" w:customStyle="1" w:styleId="30">
    <w:name w:val="Основной текст с отступом 3 Знак"/>
    <w:basedOn w:val="a0"/>
    <w:link w:val="3"/>
    <w:uiPriority w:val="99"/>
    <w:rsid w:val="00EB1B26"/>
    <w:rPr>
      <w:rFonts w:eastAsia="Times New Roman" w:cs="Times New Roman"/>
      <w:sz w:val="16"/>
      <w:szCs w:val="16"/>
      <w:lang w:val="en-US"/>
    </w:rPr>
  </w:style>
  <w:style w:type="paragraph" w:customStyle="1" w:styleId="ConsPlusTitle">
    <w:name w:val="ConsPlusTitle"/>
    <w:uiPriority w:val="99"/>
    <w:rsid w:val="006F0D6F"/>
    <w:pPr>
      <w:widowControl w:val="0"/>
      <w:autoSpaceDE w:val="0"/>
      <w:autoSpaceDN w:val="0"/>
      <w:adjustRightInd w:val="0"/>
      <w:jc w:val="left"/>
    </w:pPr>
    <w:rPr>
      <w:rFonts w:eastAsia="Times New Roman" w:cs="Times New Roman"/>
      <w:b/>
      <w:bCs/>
      <w:sz w:val="24"/>
      <w:szCs w:val="24"/>
      <w:lang w:eastAsia="ru-RU"/>
    </w:rPr>
  </w:style>
  <w:style w:type="paragraph" w:customStyle="1" w:styleId="ConsNormal">
    <w:name w:val="ConsNormal"/>
    <w:uiPriority w:val="99"/>
    <w:rsid w:val="002438D7"/>
    <w:pPr>
      <w:autoSpaceDE w:val="0"/>
      <w:autoSpaceDN w:val="0"/>
      <w:adjustRightInd w:val="0"/>
      <w:ind w:right="19772" w:firstLine="720"/>
      <w:jc w:val="left"/>
    </w:pPr>
    <w:rPr>
      <w:rFonts w:ascii="Arial" w:eastAsia="Times New Roman" w:hAnsi="Arial" w:cs="Arial"/>
      <w:sz w:val="20"/>
      <w:szCs w:val="20"/>
      <w:lang w:eastAsia="ru-RU"/>
    </w:rPr>
  </w:style>
  <w:style w:type="paragraph" w:styleId="a7">
    <w:name w:val="List Paragraph"/>
    <w:basedOn w:val="a"/>
    <w:uiPriority w:val="34"/>
    <w:qFormat/>
    <w:rsid w:val="00366ECC"/>
    <w:pPr>
      <w:spacing w:after="200" w:line="276" w:lineRule="auto"/>
      <w:ind w:left="720"/>
      <w:contextualSpacing/>
    </w:pPr>
    <w:rPr>
      <w:rFonts w:ascii="Calibri" w:hAnsi="Calibri"/>
      <w:sz w:val="22"/>
      <w:szCs w:val="22"/>
      <w:lang w:val="ru-RU"/>
    </w:rPr>
  </w:style>
  <w:style w:type="character" w:customStyle="1" w:styleId="apple-converted-space">
    <w:name w:val="apple-converted-space"/>
    <w:basedOn w:val="a0"/>
    <w:rsid w:val="009023DA"/>
  </w:style>
  <w:style w:type="character" w:styleId="a8">
    <w:name w:val="Hyperlink"/>
    <w:basedOn w:val="a0"/>
    <w:uiPriority w:val="99"/>
    <w:semiHidden/>
    <w:unhideWhenUsed/>
    <w:rsid w:val="009023DA"/>
    <w:rPr>
      <w:color w:val="0000FF"/>
      <w:u w:val="single"/>
    </w:rPr>
  </w:style>
  <w:style w:type="paragraph" w:customStyle="1" w:styleId="ConsPlusNormal">
    <w:name w:val="ConsPlusNormal"/>
    <w:rsid w:val="00F27DFA"/>
    <w:pPr>
      <w:widowControl w:val="0"/>
      <w:autoSpaceDE w:val="0"/>
      <w:autoSpaceDN w:val="0"/>
      <w:jc w:val="left"/>
    </w:pPr>
    <w:rPr>
      <w:rFonts w:ascii="Calibri" w:eastAsia="Times New Roman" w:hAnsi="Calibri" w:cs="Calibri"/>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4551">
      <w:bodyDiv w:val="1"/>
      <w:marLeft w:val="0"/>
      <w:marRight w:val="0"/>
      <w:marTop w:val="0"/>
      <w:marBottom w:val="0"/>
      <w:divBdr>
        <w:top w:val="none" w:sz="0" w:space="0" w:color="auto"/>
        <w:left w:val="none" w:sz="0" w:space="0" w:color="auto"/>
        <w:bottom w:val="none" w:sz="0" w:space="0" w:color="auto"/>
        <w:right w:val="none" w:sz="0" w:space="0" w:color="auto"/>
      </w:divBdr>
    </w:div>
    <w:div w:id="436826306">
      <w:bodyDiv w:val="1"/>
      <w:marLeft w:val="0"/>
      <w:marRight w:val="0"/>
      <w:marTop w:val="0"/>
      <w:marBottom w:val="0"/>
      <w:divBdr>
        <w:top w:val="none" w:sz="0" w:space="0" w:color="auto"/>
        <w:left w:val="none" w:sz="0" w:space="0" w:color="auto"/>
        <w:bottom w:val="none" w:sz="0" w:space="0" w:color="auto"/>
        <w:right w:val="none" w:sz="0" w:space="0" w:color="auto"/>
      </w:divBdr>
    </w:div>
    <w:div w:id="1115248273">
      <w:bodyDiv w:val="1"/>
      <w:marLeft w:val="0"/>
      <w:marRight w:val="0"/>
      <w:marTop w:val="0"/>
      <w:marBottom w:val="0"/>
      <w:divBdr>
        <w:top w:val="none" w:sz="0" w:space="0" w:color="auto"/>
        <w:left w:val="none" w:sz="0" w:space="0" w:color="auto"/>
        <w:bottom w:val="none" w:sz="0" w:space="0" w:color="auto"/>
        <w:right w:val="none" w:sz="0" w:space="0" w:color="auto"/>
      </w:divBdr>
    </w:div>
    <w:div w:id="117264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biblio-online.ru/bcode/441322"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biblio-online.ru/bcode/4485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iblio-online.ru/bcode/4377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io-online.ru/bcode/433699" TargetMode="External"/><Relationship Id="rId4" Type="http://schemas.openxmlformats.org/officeDocument/2006/relationships/settings" Target="settings.xml"/><Relationship Id="rId9" Type="http://schemas.openxmlformats.org/officeDocument/2006/relationships/hyperlink" Target="https://www.biblio-online.ru/bcode/436562" TargetMode="External"/><Relationship Id="rId14" Type="http://schemas.openxmlformats.org/officeDocument/2006/relationships/hyperlink" Target="https://www.biblio-online.ru/bcode/434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FF6B7-222D-4B35-BB5A-1DF88F28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34</Pages>
  <Words>8516</Words>
  <Characters>48542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Здоровцова Олеся Николаевна</cp:lastModifiedBy>
  <cp:revision>45</cp:revision>
  <cp:lastPrinted>2023-03-14T03:58:00Z</cp:lastPrinted>
  <dcterms:created xsi:type="dcterms:W3CDTF">2020-01-20T08:03:00Z</dcterms:created>
  <dcterms:modified xsi:type="dcterms:W3CDTF">2025-11-18T03:36:00Z</dcterms:modified>
</cp:coreProperties>
</file>